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10" w:rsidRDefault="00C827F9" w:rsidP="00E47BAA">
      <w:pPr>
        <w:spacing w:before="120" w:after="120"/>
        <w:jc w:val="both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2.9pt;margin-top:20.55pt;width:431.35pt;height:212.2pt;z-index:251657216;v-text-anchor:middle" adj="-366,25469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27">
              <w:txbxContent>
                <w:p w:rsidR="002B5C4E" w:rsidRDefault="002B5C4E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Quels </w:t>
                  </w:r>
                  <w:r w:rsidR="00FC534F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loisirs p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eux-tu pratiquer dans ta communauté?</w:t>
                  </w:r>
                </w:p>
                <w:p w:rsidR="00FC534F" w:rsidRDefault="00E47BAA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E47BAA">
                    <w:rPr>
                      <w:rFonts w:ascii="Comic Sans MS" w:hAnsi="Comic Sans MS" w:cs="Arial"/>
                      <w:noProof/>
                      <w:color w:val="632423"/>
                      <w:sz w:val="28"/>
                      <w:szCs w:val="28"/>
                      <w:lang w:val="fr-CA" w:eastAsia="fr-CA"/>
                    </w:rPr>
                    <w:drawing>
                      <wp:inline distT="0" distB="0" distL="0" distR="0">
                        <wp:extent cx="318938" cy="360000"/>
                        <wp:effectExtent l="19050" t="0" r="4912" b="0"/>
                        <wp:docPr id="112" name="Image 497" descr="2_fich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_fiches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938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</w:t>
                  </w:r>
                  <w:r w:rsidR="002B5C4E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La fiche « </w:t>
                  </w:r>
                  <w:r w:rsidR="002B5C4E" w:rsidRPr="00E47BAA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 xml:space="preserve">Les </w:t>
                  </w:r>
                  <w:r w:rsidR="00FC534F" w:rsidRPr="00E47BAA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 xml:space="preserve">loisirs </w:t>
                  </w:r>
                  <w:r w:rsidR="002B5C4E" w:rsidRPr="00E47BAA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>disponibles dans ma communauté</w:t>
                  </w:r>
                  <w:r w:rsidR="002B5C4E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 » permet d’identifier </w:t>
                  </w:r>
                  <w:r w:rsidR="00FC534F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une liste de loisirs qui existent. Nous ne savons pas s’ils sont disponibles dans ta communauté… Cependant</w:t>
                  </w:r>
                  <w:r w:rsidR="00B73E9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,</w:t>
                  </w:r>
                  <w:r w:rsidR="00FC534F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si ce sont des loisirs qui t’intéressent</w:t>
                  </w:r>
                  <w:r w:rsidR="00B73E91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,</w:t>
                  </w:r>
                  <w:r w:rsidR="00FC534F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tu pourras vérifier si tu peux les pratiquer dans ta communauté. </w:t>
                  </w:r>
                </w:p>
                <w:p w:rsidR="002B5C4E" w:rsidRDefault="002B5C4E" w:rsidP="002B5C4E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</w:p>
                <w:p w:rsidR="00054E3A" w:rsidRDefault="00054E3A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</w:t>
                  </w:r>
                </w:p>
                <w:p w:rsidR="002C7115" w:rsidRDefault="002C7115" w:rsidP="002D3E10"/>
              </w:txbxContent>
            </v:textbox>
          </v:shape>
        </w:pict>
      </w:r>
    </w:p>
    <w:p w:rsidR="002D3E10" w:rsidRDefault="002D3E10" w:rsidP="00E47BAA">
      <w:pPr>
        <w:spacing w:before="120" w:after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E47BAA">
      <w:pPr>
        <w:spacing w:before="120" w:after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E47BAA">
      <w:pPr>
        <w:spacing w:before="120" w:after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E47BAA">
      <w:pPr>
        <w:spacing w:before="120" w:after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E47BAA">
      <w:pPr>
        <w:spacing w:before="120" w:after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E47BAA">
      <w:pPr>
        <w:spacing w:before="120" w:after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E47BAA">
      <w:pPr>
        <w:spacing w:before="120" w:after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E47BAA">
      <w:pPr>
        <w:spacing w:before="120" w:after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E47BAA">
      <w:pPr>
        <w:spacing w:before="120" w:after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B01639" w:rsidP="00E47BAA">
      <w:pPr>
        <w:spacing w:before="120" w:after="120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3251200</wp:posOffset>
            </wp:positionH>
            <wp:positionV relativeFrom="paragraph">
              <wp:posOffset>23495</wp:posOffset>
            </wp:positionV>
            <wp:extent cx="1797050" cy="1435100"/>
            <wp:effectExtent l="19050" t="0" r="0" b="0"/>
            <wp:wrapNone/>
            <wp:docPr id="4" name="Image 30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deu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E10" w:rsidRDefault="002D3E10" w:rsidP="00E47BAA">
      <w:pPr>
        <w:spacing w:before="120" w:after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0D163E" w:rsidP="00E47BAA">
      <w:pPr>
        <w:spacing w:before="120" w:after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0D163E" w:rsidP="00E47BAA">
      <w:pPr>
        <w:spacing w:before="120" w:after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0D163E" w:rsidP="00E47BAA">
      <w:pPr>
        <w:spacing w:before="120" w:after="120"/>
        <w:rPr>
          <w:rFonts w:ascii="Comic Sans MS" w:hAnsi="Comic Sans MS" w:cs="Arial"/>
          <w:color w:val="351413"/>
          <w:sz w:val="28"/>
          <w:szCs w:val="28"/>
        </w:rPr>
      </w:pPr>
    </w:p>
    <w:p w:rsidR="002B5C4E" w:rsidRDefault="002D3E10" w:rsidP="00E47BAA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351413"/>
          <w:sz w:val="28"/>
          <w:szCs w:val="28"/>
        </w:rPr>
        <w:br w:type="page"/>
      </w:r>
      <w:r w:rsidR="00054E3A" w:rsidRPr="00054E3A">
        <w:rPr>
          <w:rFonts w:ascii="Comic Sans MS" w:hAnsi="Comic Sans MS" w:cs="Arial"/>
          <w:color w:val="632423"/>
          <w:sz w:val="28"/>
          <w:szCs w:val="28"/>
        </w:rPr>
        <w:lastRenderedPageBreak/>
        <w:t xml:space="preserve">Voici une liste de </w:t>
      </w:r>
      <w:r w:rsidR="009C6FCA">
        <w:rPr>
          <w:rFonts w:ascii="Comic Sans MS" w:hAnsi="Comic Sans MS" w:cs="Arial"/>
          <w:color w:val="632423"/>
          <w:sz w:val="28"/>
          <w:szCs w:val="28"/>
        </w:rPr>
        <w:t xml:space="preserve">loisirs </w:t>
      </w:r>
      <w:r w:rsidR="002B5C4E">
        <w:rPr>
          <w:rFonts w:ascii="Comic Sans MS" w:hAnsi="Comic Sans MS" w:cs="Arial"/>
          <w:color w:val="632423"/>
          <w:sz w:val="28"/>
          <w:szCs w:val="28"/>
        </w:rPr>
        <w:t xml:space="preserve">qui existent. </w:t>
      </w:r>
      <w:r w:rsidR="00072466">
        <w:rPr>
          <w:rFonts w:ascii="Comic Sans MS" w:hAnsi="Comic Sans MS" w:cs="Arial"/>
          <w:color w:val="632423"/>
          <w:sz w:val="28"/>
          <w:szCs w:val="28"/>
        </w:rPr>
        <w:t xml:space="preserve">Il y en a qui ne sont </w:t>
      </w:r>
      <w:r w:rsidR="002B5C4E">
        <w:rPr>
          <w:rFonts w:ascii="Comic Sans MS" w:hAnsi="Comic Sans MS" w:cs="Arial"/>
          <w:color w:val="632423"/>
          <w:sz w:val="28"/>
          <w:szCs w:val="28"/>
        </w:rPr>
        <w:t xml:space="preserve">pas identifiés. </w:t>
      </w:r>
    </w:p>
    <w:p w:rsidR="002B5C4E" w:rsidRDefault="002B5C4E" w:rsidP="00E47BAA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 xml:space="preserve">Si c’est un </w:t>
      </w:r>
      <w:r w:rsidR="009C6FCA">
        <w:rPr>
          <w:rFonts w:ascii="Comic Sans MS" w:hAnsi="Comic Sans MS" w:cs="Arial"/>
          <w:color w:val="632423"/>
          <w:sz w:val="28"/>
          <w:szCs w:val="28"/>
        </w:rPr>
        <w:t xml:space="preserve">loisir </w:t>
      </w:r>
      <w:r>
        <w:rPr>
          <w:rFonts w:ascii="Comic Sans MS" w:hAnsi="Comic Sans MS" w:cs="Arial"/>
          <w:color w:val="632423"/>
          <w:sz w:val="28"/>
          <w:szCs w:val="28"/>
        </w:rPr>
        <w:t>qui t’intéresse, coche</w:t>
      </w:r>
      <w:r w:rsidR="009C6FCA">
        <w:rPr>
          <w:rFonts w:ascii="Comic Sans MS" w:hAnsi="Comic Sans MS" w:cs="Arial"/>
          <w:color w:val="632423"/>
          <w:sz w:val="28"/>
          <w:szCs w:val="28"/>
        </w:rPr>
        <w:t xml:space="preserve"> le carré </w:t>
      </w:r>
      <w:r>
        <w:rPr>
          <w:rFonts w:ascii="Comic Sans MS" w:hAnsi="Comic Sans MS" w:cs="Arial"/>
          <w:color w:val="632423"/>
          <w:sz w:val="28"/>
          <w:szCs w:val="28"/>
        </w:rPr>
        <w:t>sous « &lt;Il m’intéresse »</w:t>
      </w:r>
      <w:r w:rsidR="009C6FCA">
        <w:rPr>
          <w:rFonts w:ascii="Comic Sans MS" w:hAnsi="Comic Sans MS" w:cs="Arial"/>
          <w:color w:val="632423"/>
          <w:sz w:val="28"/>
          <w:szCs w:val="28"/>
        </w:rPr>
        <w:t>.</w:t>
      </w:r>
    </w:p>
    <w:p w:rsidR="002B5C4E" w:rsidRDefault="002B5C4E" w:rsidP="00E47BAA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 xml:space="preserve">Si tu as besoin d’informations supplémentaires à son sujet, coche sous « Je veux en </w:t>
      </w:r>
      <w:r w:rsidR="00687DC9">
        <w:rPr>
          <w:rFonts w:ascii="Comic Sans MS" w:hAnsi="Comic Sans MS" w:cs="Arial"/>
          <w:color w:val="632423"/>
          <w:sz w:val="28"/>
          <w:szCs w:val="28"/>
        </w:rPr>
        <w:t>connaître davantage</w:t>
      </w:r>
      <w:r>
        <w:rPr>
          <w:rFonts w:ascii="Comic Sans MS" w:hAnsi="Comic Sans MS" w:cs="Arial"/>
          <w:color w:val="632423"/>
          <w:sz w:val="28"/>
          <w:szCs w:val="28"/>
        </w:rPr>
        <w:t xml:space="preserve"> ». Tu pourras t’informer et vérifier si ce </w:t>
      </w:r>
      <w:r w:rsidR="009C6FCA">
        <w:rPr>
          <w:rFonts w:ascii="Comic Sans MS" w:hAnsi="Comic Sans MS" w:cs="Arial"/>
          <w:color w:val="632423"/>
          <w:sz w:val="28"/>
          <w:szCs w:val="28"/>
        </w:rPr>
        <w:t xml:space="preserve">loisir </w:t>
      </w:r>
      <w:r>
        <w:rPr>
          <w:rFonts w:ascii="Comic Sans MS" w:hAnsi="Comic Sans MS" w:cs="Arial"/>
          <w:color w:val="632423"/>
          <w:sz w:val="28"/>
          <w:szCs w:val="28"/>
        </w:rPr>
        <w:t>peut être pratiqué près de chez toi!</w:t>
      </w:r>
    </w:p>
    <w:tbl>
      <w:tblPr>
        <w:tblW w:w="889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DE9D9"/>
        <w:tblLayout w:type="fixed"/>
        <w:tblLook w:val="04A0"/>
      </w:tblPr>
      <w:tblGrid>
        <w:gridCol w:w="5717"/>
        <w:gridCol w:w="1590"/>
        <w:gridCol w:w="1590"/>
      </w:tblGrid>
      <w:tr w:rsidR="002B5C4E" w:rsidRPr="00CC6D59" w:rsidTr="00E47BAA">
        <w:trPr>
          <w:cantSplit/>
          <w:trHeight w:val="780"/>
          <w:tblHeader/>
        </w:trPr>
        <w:tc>
          <w:tcPr>
            <w:tcW w:w="5717" w:type="dxa"/>
            <w:shd w:val="clear" w:color="auto" w:fill="632423"/>
          </w:tcPr>
          <w:p w:rsidR="002B5C4E" w:rsidRPr="00E47BAA" w:rsidRDefault="009C6FCA" w:rsidP="00E47BAA">
            <w:pPr>
              <w:spacing w:after="0"/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E47BAA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Loisir</w:t>
            </w:r>
          </w:p>
        </w:tc>
        <w:tc>
          <w:tcPr>
            <w:tcW w:w="1590" w:type="dxa"/>
            <w:shd w:val="clear" w:color="auto" w:fill="632423"/>
          </w:tcPr>
          <w:p w:rsidR="002B5C4E" w:rsidRPr="00E47BAA" w:rsidRDefault="002B5C4E" w:rsidP="00E47BAA">
            <w:pPr>
              <w:spacing w:after="0"/>
              <w:jc w:val="center"/>
              <w:rPr>
                <w:rFonts w:ascii="Comic Sans MS" w:hAnsi="Comic Sans MS"/>
                <w:b/>
                <w:color w:val="FFFFFF"/>
                <w:sz w:val="20"/>
                <w:szCs w:val="20"/>
              </w:rPr>
            </w:pPr>
            <w:r w:rsidRPr="00E47BAA">
              <w:rPr>
                <w:rFonts w:ascii="Comic Sans MS" w:hAnsi="Comic Sans MS"/>
                <w:b/>
                <w:color w:val="FFFFFF"/>
                <w:sz w:val="20"/>
                <w:szCs w:val="20"/>
              </w:rPr>
              <w:t>Il m’intéresse</w:t>
            </w:r>
          </w:p>
        </w:tc>
        <w:tc>
          <w:tcPr>
            <w:tcW w:w="1590" w:type="dxa"/>
            <w:shd w:val="clear" w:color="auto" w:fill="632423"/>
          </w:tcPr>
          <w:p w:rsidR="002B5C4E" w:rsidRPr="00E47BAA" w:rsidRDefault="002B5C4E" w:rsidP="00E47BAA">
            <w:pPr>
              <w:spacing w:after="0"/>
              <w:jc w:val="center"/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</w:pPr>
            <w:r w:rsidRPr="00E47BAA"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  <w:t>Je veux</w:t>
            </w:r>
            <w:r w:rsidR="00687DC9" w:rsidRPr="00E47BAA"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  <w:t xml:space="preserve"> </w:t>
            </w:r>
            <w:r w:rsidRPr="00E47BAA"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  <w:t xml:space="preserve">en </w:t>
            </w:r>
            <w:r w:rsidR="00687DC9" w:rsidRPr="00E47BAA"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  <w:t>connaître davantage</w:t>
            </w:r>
          </w:p>
        </w:tc>
      </w:tr>
      <w:tr w:rsidR="009C6FCA" w:rsidRPr="00CC6D59" w:rsidTr="00217E71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C6FCA" w:rsidRPr="009C6FCA" w:rsidRDefault="009C6FCA" w:rsidP="00E47BAA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Lecture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C6FCA" w:rsidRPr="00CC6D59" w:rsidTr="00217E71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C6FCA" w:rsidRDefault="009C6FCA" w:rsidP="00E47BAA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Astronomie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C6FCA" w:rsidRPr="00CC6D59" w:rsidTr="00217E71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C6FCA" w:rsidRPr="009C6FCA" w:rsidRDefault="009C6FCA" w:rsidP="00E47BAA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Botanique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C6FCA" w:rsidRPr="00CC6D59" w:rsidTr="00217E71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C6FCA" w:rsidRPr="009C6FCA" w:rsidRDefault="00B73E91" w:rsidP="00E47BAA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Fléchettes</w:t>
            </w:r>
            <w:r w:rsidR="00DA303F">
              <w:rPr>
                <w:rFonts w:ascii="Comic Sans MS" w:hAnsi="Comic Sans MS"/>
                <w:color w:val="632423"/>
                <w:sz w:val="28"/>
                <w:szCs w:val="28"/>
              </w:rPr>
              <w:t xml:space="preserve"> (dards)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C6FCA" w:rsidRPr="00CC6D59" w:rsidTr="00217E71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C6FCA" w:rsidRDefault="009C6FCA" w:rsidP="00E47BAA">
            <w:pPr>
              <w:spacing w:before="120" w:after="120"/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 xml:space="preserve">Jeux de </w:t>
            </w:r>
            <w:r w:rsidR="00B73E91">
              <w:rPr>
                <w:rFonts w:ascii="Comic Sans MS" w:hAnsi="Comic Sans MS"/>
                <w:color w:val="632423"/>
                <w:sz w:val="28"/>
                <w:szCs w:val="28"/>
              </w:rPr>
              <w:t>cartes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C6FCA" w:rsidRPr="00CC6D59" w:rsidTr="00217E71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C6FCA" w:rsidRDefault="009C6FCA" w:rsidP="00E47BAA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Crochet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C6FCA" w:rsidRPr="00CC6D59" w:rsidTr="00217E71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C6FCA" w:rsidRDefault="009C6FCA" w:rsidP="00E47BAA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Échecs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C6FCA" w:rsidRPr="00CC6D59" w:rsidTr="00217E71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C6FCA" w:rsidRDefault="009C6FCA" w:rsidP="00E47BAA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Autres jeux de table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C6FCA" w:rsidRPr="00CC6D59" w:rsidTr="00217E71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C6FCA" w:rsidRDefault="009C6FCA" w:rsidP="00E47BAA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 xml:space="preserve">Sac de sable 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C6FCA" w:rsidRPr="00CC6D59" w:rsidTr="00217E71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C6FCA" w:rsidRDefault="009C6FCA" w:rsidP="00E47BAA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Tricot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C6FCA" w:rsidRPr="00CC6D59" w:rsidTr="00217E71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C6FCA" w:rsidRDefault="009C6FCA" w:rsidP="00E47BAA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Couture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C6FCA" w:rsidRPr="00CC6D59" w:rsidTr="00217E71">
        <w:trPr>
          <w:trHeight w:val="781"/>
        </w:trPr>
        <w:tc>
          <w:tcPr>
            <w:tcW w:w="5717" w:type="dxa"/>
            <w:shd w:val="clear" w:color="auto" w:fill="auto"/>
            <w:vAlign w:val="center"/>
          </w:tcPr>
          <w:p w:rsidR="009C6FCA" w:rsidRDefault="009C6FCA" w:rsidP="00E47BAA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Cuisine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C6FCA" w:rsidRPr="00CC6D59" w:rsidTr="00217E71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C6FCA" w:rsidRDefault="009C6FCA" w:rsidP="00E47BAA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Généalogie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C6FCA" w:rsidRPr="00CC6D59" w:rsidTr="00217E71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C6FCA" w:rsidRDefault="009C6FCA" w:rsidP="00E47BAA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Jeux électroniques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C6FCA" w:rsidRPr="00CC6D59" w:rsidTr="00217E71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C6FCA" w:rsidRDefault="009C6FCA" w:rsidP="00E47BAA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Jardinage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C6FCA" w:rsidRPr="00CC6D59" w:rsidTr="00217E71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C6FCA" w:rsidRDefault="009C6FCA" w:rsidP="00E47BAA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Photographie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C6FCA" w:rsidRPr="00CC6D59" w:rsidTr="00217E71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C6FCA" w:rsidRDefault="009C6FCA" w:rsidP="00E47BAA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 xml:space="preserve">Œnologie 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C6FCA" w:rsidRPr="00CC6D59" w:rsidTr="00217E71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C6FCA" w:rsidRDefault="009C6FCA" w:rsidP="00E47BAA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Philatélie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C6FCA" w:rsidRPr="00CC6D59" w:rsidTr="00217E71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C6FCA" w:rsidRDefault="009C6FCA" w:rsidP="00E47BAA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Artisanat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C6FCA" w:rsidRPr="00CC6D59" w:rsidTr="00217E71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C6FCA" w:rsidRDefault="009C6FCA" w:rsidP="00E47BAA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 xml:space="preserve">Scrapbooking 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C6FCA" w:rsidRPr="00CC6D59" w:rsidTr="00217E71">
        <w:trPr>
          <w:trHeight w:val="780"/>
        </w:trPr>
        <w:tc>
          <w:tcPr>
            <w:tcW w:w="5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FCA" w:rsidRDefault="009C6FCA" w:rsidP="00E47BAA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Artisanat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DA303F" w:rsidRPr="00CC6D59" w:rsidTr="00217E71">
        <w:trPr>
          <w:trHeight w:val="780"/>
        </w:trPr>
        <w:tc>
          <w:tcPr>
            <w:tcW w:w="57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03F" w:rsidRPr="00CC6D59" w:rsidRDefault="00DA303F" w:rsidP="00E47BAA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Club social (Chevaliers de Colomb, Optimistes, etc.)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03F" w:rsidRPr="00DA303F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03F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A303F" w:rsidRPr="00CC6D59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03F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C6FCA" w:rsidRPr="00CC6D59" w:rsidTr="00217E71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C6FCA" w:rsidRPr="00CC6D59" w:rsidRDefault="00DA303F" w:rsidP="00E47BAA">
            <w:pPr>
              <w:spacing w:before="120" w:after="120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Regroupement (ex. Scouts</w:t>
            </w:r>
            <w:r w:rsidR="003900C0">
              <w:rPr>
                <w:rFonts w:ascii="Comic Sans MS" w:hAnsi="Comic Sans MS"/>
                <w:color w:val="632423"/>
                <w:sz w:val="28"/>
                <w:szCs w:val="28"/>
              </w:rPr>
              <w:t>, club 4-H</w: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t>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DA303F" w:rsidRPr="00CC6D59" w:rsidTr="00217E71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DA303F" w:rsidRPr="00CC6D59" w:rsidRDefault="00DA303F" w:rsidP="00E47BAA">
            <w:pPr>
              <w:spacing w:before="120" w:after="120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 xml:space="preserve">Autre : </w:t>
            </w:r>
            <w:r w:rsidR="00C827F9" w:rsidRPr="00CC6D59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="00C827F9" w:rsidRPr="00CC6D59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="00C827F9" w:rsidRPr="00CC6D59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 w:rsidR="00C827F9" w:rsidRPr="00CC6D59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A303F" w:rsidRPr="00CC6D59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03F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A303F" w:rsidRPr="00CC6D59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03F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DA303F" w:rsidRPr="00CC6D59" w:rsidTr="00217E71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DA303F" w:rsidRPr="00CC6D59" w:rsidRDefault="00DA303F" w:rsidP="00E47BAA">
            <w:pPr>
              <w:spacing w:before="120" w:after="120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 xml:space="preserve">Autre : </w:t>
            </w:r>
            <w:r w:rsidR="00C827F9" w:rsidRPr="00CC6D59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="00C827F9" w:rsidRPr="00CC6D59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="00C827F9" w:rsidRPr="00CC6D59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="00C827F9" w:rsidRPr="00CC6D59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A303F" w:rsidRPr="00197F85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03F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A303F" w:rsidRPr="00CC6D59" w:rsidRDefault="00C827F9" w:rsidP="00E47BAA">
            <w:pPr>
              <w:spacing w:before="120" w:after="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03F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</w:tbl>
    <w:p w:rsidR="008E2E92" w:rsidRDefault="008E2E92" w:rsidP="00E47BAA">
      <w:pPr>
        <w:spacing w:before="120" w:after="120"/>
        <w:jc w:val="both"/>
        <w:rPr>
          <w:rFonts w:ascii="Comic Sans MS" w:hAnsi="Comic Sans MS" w:cs="Arial"/>
          <w:color w:val="632423"/>
          <w:sz w:val="2"/>
          <w:szCs w:val="2"/>
        </w:rPr>
      </w:pPr>
    </w:p>
    <w:p w:rsidR="00BF5167" w:rsidRDefault="009C6FCA" w:rsidP="00E47BAA">
      <w:pPr>
        <w:spacing w:before="120" w:after="120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>B</w:t>
      </w:r>
      <w:r w:rsidR="00BF5167">
        <w:rPr>
          <w:rFonts w:ascii="Comic Sans MS" w:hAnsi="Comic Sans MS" w:cs="Arial"/>
          <w:color w:val="632423"/>
          <w:sz w:val="28"/>
          <w:szCs w:val="28"/>
        </w:rPr>
        <w:t xml:space="preserve">eaucoup de </w:t>
      </w:r>
      <w:r>
        <w:rPr>
          <w:rFonts w:ascii="Comic Sans MS" w:hAnsi="Comic Sans MS" w:cs="Arial"/>
          <w:color w:val="632423"/>
          <w:sz w:val="28"/>
          <w:szCs w:val="28"/>
        </w:rPr>
        <w:t xml:space="preserve">loisirs </w:t>
      </w:r>
      <w:r w:rsidR="00BF5167">
        <w:rPr>
          <w:rFonts w:ascii="Comic Sans MS" w:hAnsi="Comic Sans MS" w:cs="Arial"/>
          <w:color w:val="632423"/>
          <w:sz w:val="28"/>
          <w:szCs w:val="28"/>
        </w:rPr>
        <w:t xml:space="preserve">existent. </w:t>
      </w:r>
      <w:r>
        <w:rPr>
          <w:rFonts w:ascii="Comic Sans MS" w:hAnsi="Comic Sans MS" w:cs="Arial"/>
          <w:color w:val="632423"/>
          <w:sz w:val="28"/>
          <w:szCs w:val="28"/>
        </w:rPr>
        <w:t>L’un deux t’attire?</w:t>
      </w:r>
    </w:p>
    <w:p w:rsidR="00BF5167" w:rsidRDefault="00BF5167" w:rsidP="00E47BAA">
      <w:pPr>
        <w:spacing w:before="120" w:after="120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 xml:space="preserve">Si oui, va vérifier s’il </w:t>
      </w:r>
      <w:r w:rsidR="009C6FCA">
        <w:rPr>
          <w:rFonts w:ascii="Comic Sans MS" w:hAnsi="Comic Sans MS" w:cs="Arial"/>
          <w:color w:val="632423"/>
          <w:sz w:val="28"/>
          <w:szCs w:val="28"/>
        </w:rPr>
        <w:t xml:space="preserve">est </w:t>
      </w:r>
      <w:r>
        <w:rPr>
          <w:rFonts w:ascii="Comic Sans MS" w:hAnsi="Comic Sans MS" w:cs="Arial"/>
          <w:color w:val="632423"/>
          <w:sz w:val="28"/>
          <w:szCs w:val="28"/>
        </w:rPr>
        <w:t>disponible dan</w:t>
      </w:r>
      <w:r w:rsidR="009C6FCA">
        <w:rPr>
          <w:rFonts w:ascii="Comic Sans MS" w:hAnsi="Comic Sans MS" w:cs="Arial"/>
          <w:color w:val="632423"/>
          <w:sz w:val="28"/>
          <w:szCs w:val="28"/>
        </w:rPr>
        <w:t>s ta communauté</w:t>
      </w:r>
      <w:r>
        <w:rPr>
          <w:rFonts w:ascii="Comic Sans MS" w:hAnsi="Comic Sans MS" w:cs="Arial"/>
          <w:color w:val="632423"/>
          <w:sz w:val="28"/>
          <w:szCs w:val="28"/>
        </w:rPr>
        <w:t>!</w:t>
      </w:r>
    </w:p>
    <w:p w:rsidR="00200325" w:rsidRDefault="00200325" w:rsidP="00E47BAA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13DB6">
        <w:rPr>
          <w:rFonts w:ascii="Comic Sans MS" w:hAnsi="Comic Sans MS"/>
          <w:color w:val="632423"/>
          <w:sz w:val="28"/>
          <w:szCs w:val="28"/>
        </w:rPr>
        <w:t xml:space="preserve">Tu peux maintenant placer cette fiche dans </w:t>
      </w:r>
      <w:r>
        <w:rPr>
          <w:rFonts w:ascii="Comic Sans MS" w:hAnsi="Comic Sans MS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288000" cy="327619"/>
            <wp:effectExtent l="19050" t="0" r="0" b="0"/>
            <wp:docPr id="106" name="Image 0" descr="5_carnet_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carnet_rou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2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3DB6">
        <w:rPr>
          <w:rFonts w:ascii="Comic Sans MS" w:hAnsi="Comic Sans MS"/>
          <w:color w:val="632423"/>
          <w:sz w:val="28"/>
          <w:szCs w:val="28"/>
        </w:rPr>
        <w:t xml:space="preserve"> </w:t>
      </w:r>
      <w:hyperlink r:id="rId10" w:history="1">
        <w:r w:rsidRPr="00713DB6">
          <w:rPr>
            <w:rStyle w:val="Lienhypertexte"/>
            <w:rFonts w:ascii="Comic Sans MS" w:hAnsi="Comic Sans MS"/>
            <w:b/>
            <w:color w:val="632423" w:themeColor="accent2" w:themeShade="80"/>
            <w:sz w:val="28"/>
            <w:szCs w:val="28"/>
          </w:rPr>
          <w:t>Mon carnet de route</w:t>
        </w:r>
      </w:hyperlink>
      <w:r w:rsidRPr="00713DB6">
        <w:rPr>
          <w:color w:val="632423" w:themeColor="accent2" w:themeShade="80"/>
        </w:rPr>
        <w:t xml:space="preserve"> </w:t>
      </w:r>
      <w:r w:rsidRPr="00713DB6">
        <w:rPr>
          <w:rFonts w:ascii="Comic Sans MS" w:hAnsi="Comic Sans MS"/>
          <w:color w:val="632423"/>
          <w:sz w:val="28"/>
          <w:szCs w:val="28"/>
        </w:rPr>
        <w:t xml:space="preserve">dans la section </w:t>
      </w:r>
      <w:r w:rsidRPr="00854C52">
        <w:rPr>
          <w:rFonts w:ascii="Comic Sans MS" w:hAnsi="Comic Sans MS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673333" cy="360000"/>
            <wp:effectExtent l="0" t="0" r="0" b="0"/>
            <wp:docPr id="107" name="Image 16" descr="c_ma_communa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ma_communaut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3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632423"/>
          <w:sz w:val="28"/>
          <w:szCs w:val="28"/>
        </w:rPr>
        <w:t xml:space="preserve"> </w:t>
      </w:r>
      <w:r w:rsidRPr="00854C52">
        <w:rPr>
          <w:rFonts w:ascii="Comic Sans MS" w:hAnsi="Comic Sans MS" w:cs="Arial"/>
          <w:b/>
          <w:color w:val="632423"/>
          <w:sz w:val="28"/>
          <w:szCs w:val="28"/>
        </w:rPr>
        <w:t>Ma communauté</w:t>
      </w:r>
      <w:r>
        <w:rPr>
          <w:rFonts w:ascii="Comic Sans MS" w:hAnsi="Comic Sans MS" w:cs="Arial"/>
          <w:color w:val="632423"/>
          <w:sz w:val="28"/>
          <w:szCs w:val="28"/>
        </w:rPr>
        <w:t xml:space="preserve">. </w:t>
      </w:r>
      <w:r w:rsidRPr="00AD7B3A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AA4FBB" w:rsidRDefault="00AA4FBB" w:rsidP="00E47BAA">
      <w:pPr>
        <w:spacing w:before="120" w:after="120"/>
        <w:rPr>
          <w:rFonts w:ascii="Comic Sans MS" w:hAnsi="Comic Sans MS"/>
          <w:b/>
          <w:color w:val="632423"/>
          <w:sz w:val="28"/>
          <w:szCs w:val="28"/>
        </w:rPr>
      </w:pPr>
    </w:p>
    <w:sectPr w:rsidR="00AA4FBB" w:rsidSect="008D3FA3">
      <w:headerReference w:type="default" r:id="rId12"/>
      <w:footerReference w:type="even" r:id="rId13"/>
      <w:footerReference w:type="default" r:id="rId14"/>
      <w:pgSz w:w="12240" w:h="15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D86" w:rsidRDefault="00D60D86">
      <w:r>
        <w:separator/>
      </w:r>
    </w:p>
  </w:endnote>
  <w:endnote w:type="continuationSeparator" w:id="0">
    <w:p w:rsidR="00D60D86" w:rsidRDefault="00D60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Default="00C827F9" w:rsidP="00F512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C711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C7115" w:rsidRDefault="002C7115" w:rsidP="006A6AF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Default="001900D4" w:rsidP="001900D4">
    <w:pPr>
      <w:pStyle w:val="Pieddepage"/>
      <w:tabs>
        <w:tab w:val="clear" w:pos="8640"/>
      </w:tabs>
      <w:ind w:right="418"/>
      <w:jc w:val="right"/>
    </w:pPr>
    <w:r>
      <w:rPr>
        <w:rFonts w:ascii="Comic Sans MS" w:hAnsi="Comic Sans MS"/>
        <w:noProof/>
        <w:color w:val="632423" w:themeColor="accent2" w:themeShade="80"/>
        <w:sz w:val="28"/>
        <w:szCs w:val="28"/>
        <w:lang w:val="fr-CA" w:eastAsia="fr-CA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-586105</wp:posOffset>
          </wp:positionV>
          <wp:extent cx="7816850" cy="1498600"/>
          <wp:effectExtent l="19050" t="0" r="0" b="0"/>
          <wp:wrapNone/>
          <wp:docPr id="46" name="Image 4" descr="chemin5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min5_T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850" cy="149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7F9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Pr="00D536B3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="00C827F9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D60D86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="00C827F9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  <w:r>
      <w:rPr>
        <w:noProof/>
        <w:lang w:val="fr-CA" w:eastAsia="fr-CA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47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48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49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0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51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2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3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54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55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56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7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58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9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60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D86" w:rsidRDefault="00D60D86">
      <w:r>
        <w:separator/>
      </w:r>
    </w:p>
  </w:footnote>
  <w:footnote w:type="continuationSeparator" w:id="0">
    <w:p w:rsidR="00D60D86" w:rsidRDefault="00D60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Pr="00671C3D" w:rsidRDefault="00200325" w:rsidP="004329A2">
    <w:pPr>
      <w:spacing w:before="240" w:after="0"/>
      <w:ind w:right="-432" w:hanging="426"/>
      <w:jc w:val="center"/>
      <w:rPr>
        <w:rFonts w:ascii="Comic Sans MS" w:hAnsi="Comic Sans MS" w:cs="Arial"/>
        <w:b/>
        <w:color w:val="632423"/>
        <w:sz w:val="32"/>
        <w:szCs w:val="32"/>
      </w:rPr>
    </w:pPr>
    <w:r w:rsidRPr="00200325">
      <w:rPr>
        <w:rFonts w:ascii="Comic Sans MS" w:hAnsi="Comic Sans MS" w:cs="Arial"/>
        <w:b/>
        <w:noProof/>
        <w:color w:val="632423"/>
        <w:sz w:val="32"/>
        <w:szCs w:val="32"/>
        <w:lang w:val="fr-CA" w:eastAsia="fr-CA"/>
      </w:rPr>
      <w:drawing>
        <wp:inline distT="0" distB="0" distL="0" distR="0">
          <wp:extent cx="318938" cy="360000"/>
          <wp:effectExtent l="19050" t="0" r="4912" b="0"/>
          <wp:docPr id="108" name="Image 497" descr="2_fic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iche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93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 w:cs="Arial"/>
        <w:b/>
        <w:color w:val="632423"/>
        <w:sz w:val="32"/>
        <w:szCs w:val="32"/>
      </w:rPr>
      <w:t xml:space="preserve"> </w:t>
    </w:r>
    <w:r w:rsidR="002C7115" w:rsidRPr="00671C3D">
      <w:rPr>
        <w:rFonts w:ascii="Comic Sans MS" w:hAnsi="Comic Sans MS" w:cs="Arial"/>
        <w:b/>
        <w:color w:val="632423"/>
        <w:sz w:val="32"/>
        <w:szCs w:val="32"/>
      </w:rPr>
      <w:t xml:space="preserve">Fiche </w:t>
    </w:r>
    <w:r w:rsidR="002C7115">
      <w:rPr>
        <w:rFonts w:ascii="Comic Sans MS" w:hAnsi="Comic Sans MS" w:cs="Arial"/>
        <w:b/>
        <w:color w:val="632423"/>
        <w:sz w:val="32"/>
        <w:szCs w:val="32"/>
      </w:rPr>
      <w:t>« </w:t>
    </w:r>
    <w:r w:rsidR="002B5C4E">
      <w:rPr>
        <w:rFonts w:ascii="Comic Sans MS" w:hAnsi="Comic Sans MS" w:cs="Arial"/>
        <w:b/>
        <w:color w:val="632423"/>
        <w:sz w:val="32"/>
        <w:szCs w:val="32"/>
      </w:rPr>
      <w:t xml:space="preserve">Les </w:t>
    </w:r>
    <w:r w:rsidR="00FC534F">
      <w:rPr>
        <w:rFonts w:ascii="Comic Sans MS" w:hAnsi="Comic Sans MS" w:cs="Arial"/>
        <w:b/>
        <w:color w:val="632423"/>
        <w:sz w:val="32"/>
        <w:szCs w:val="32"/>
      </w:rPr>
      <w:t xml:space="preserve">loisirs </w:t>
    </w:r>
    <w:r w:rsidR="002B5C4E">
      <w:rPr>
        <w:rFonts w:ascii="Comic Sans MS" w:hAnsi="Comic Sans MS" w:cs="Arial"/>
        <w:b/>
        <w:color w:val="632423"/>
        <w:sz w:val="32"/>
        <w:szCs w:val="32"/>
      </w:rPr>
      <w:t>disponibles dans ma communauté 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601" type="#_x0000_t75" style="width:36pt;height:33pt" o:bullet="t">
        <v:imagedata r:id="rId1" o:title="piedanim"/>
        <o:lock v:ext="edit" cropping="t"/>
      </v:shape>
    </w:pict>
  </w:numPicBullet>
  <w:abstractNum w:abstractNumId="0">
    <w:nsid w:val="03E462DA"/>
    <w:multiLevelType w:val="hybridMultilevel"/>
    <w:tmpl w:val="E0908BE6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A102E97"/>
    <w:multiLevelType w:val="hybridMultilevel"/>
    <w:tmpl w:val="1F60F5AC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2000605E"/>
    <w:multiLevelType w:val="hybridMultilevel"/>
    <w:tmpl w:val="D2D257EE"/>
    <w:lvl w:ilvl="0" w:tplc="289A15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A373D"/>
    <w:multiLevelType w:val="hybridMultilevel"/>
    <w:tmpl w:val="DB94514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D4D47"/>
    <w:multiLevelType w:val="multilevel"/>
    <w:tmpl w:val="DB945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32736"/>
    <w:multiLevelType w:val="hybridMultilevel"/>
    <w:tmpl w:val="2DEE68BE"/>
    <w:lvl w:ilvl="0" w:tplc="6AE42E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A419D"/>
    <w:multiLevelType w:val="hybridMultilevel"/>
    <w:tmpl w:val="A978DBA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8C45B4"/>
    <w:multiLevelType w:val="hybridMultilevel"/>
    <w:tmpl w:val="98BC1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839D8"/>
    <w:multiLevelType w:val="hybridMultilevel"/>
    <w:tmpl w:val="9D9C10A2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724731"/>
    <w:multiLevelType w:val="hybridMultilevel"/>
    <w:tmpl w:val="06789AC0"/>
    <w:lvl w:ilvl="0" w:tplc="E7D444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C20307"/>
    <w:multiLevelType w:val="hybridMultilevel"/>
    <w:tmpl w:val="872C08A2"/>
    <w:lvl w:ilvl="0" w:tplc="81CE41EC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E512D7"/>
    <w:multiLevelType w:val="hybridMultilevel"/>
    <w:tmpl w:val="40BE3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E51A6"/>
    <w:multiLevelType w:val="hybridMultilevel"/>
    <w:tmpl w:val="296A16A2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471547"/>
    <w:multiLevelType w:val="multilevel"/>
    <w:tmpl w:val="E4F8B1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2435E9"/>
    <w:multiLevelType w:val="hybridMultilevel"/>
    <w:tmpl w:val="EAA8DBC0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723C77"/>
    <w:multiLevelType w:val="hybridMultilevel"/>
    <w:tmpl w:val="210E7E08"/>
    <w:lvl w:ilvl="0" w:tplc="0C36CF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3ACD5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4F7EE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0D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69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A9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A8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8E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692433D"/>
    <w:multiLevelType w:val="hybridMultilevel"/>
    <w:tmpl w:val="E4F8B18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6660BB"/>
    <w:multiLevelType w:val="hybridMultilevel"/>
    <w:tmpl w:val="BA3C0DB8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F713DC"/>
    <w:multiLevelType w:val="hybridMultilevel"/>
    <w:tmpl w:val="C1D497E0"/>
    <w:lvl w:ilvl="0" w:tplc="EB5497DE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1AC3345"/>
    <w:multiLevelType w:val="hybridMultilevel"/>
    <w:tmpl w:val="28269914"/>
    <w:lvl w:ilvl="0" w:tplc="E26E1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B55713"/>
    <w:multiLevelType w:val="multilevel"/>
    <w:tmpl w:val="28269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A43C4"/>
    <w:multiLevelType w:val="multilevel"/>
    <w:tmpl w:val="9D9C1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6"/>
  </w:num>
  <w:num w:numId="5">
    <w:abstractNumId w:val="16"/>
  </w:num>
  <w:num w:numId="6">
    <w:abstractNumId w:val="0"/>
  </w:num>
  <w:num w:numId="7">
    <w:abstractNumId w:val="17"/>
  </w:num>
  <w:num w:numId="8">
    <w:abstractNumId w:val="3"/>
  </w:num>
  <w:num w:numId="9">
    <w:abstractNumId w:val="4"/>
  </w:num>
  <w:num w:numId="10">
    <w:abstractNumId w:val="14"/>
  </w:num>
  <w:num w:numId="11">
    <w:abstractNumId w:val="8"/>
  </w:num>
  <w:num w:numId="12">
    <w:abstractNumId w:val="21"/>
  </w:num>
  <w:num w:numId="13">
    <w:abstractNumId w:val="13"/>
  </w:num>
  <w:num w:numId="14">
    <w:abstractNumId w:val="19"/>
  </w:num>
  <w:num w:numId="15">
    <w:abstractNumId w:val="20"/>
  </w:num>
  <w:num w:numId="16">
    <w:abstractNumId w:val="2"/>
  </w:num>
  <w:num w:numId="17">
    <w:abstractNumId w:val="5"/>
  </w:num>
  <w:num w:numId="18">
    <w:abstractNumId w:val="18"/>
  </w:num>
  <w:num w:numId="19">
    <w:abstractNumId w:val="9"/>
  </w:num>
  <w:num w:numId="20">
    <w:abstractNumId w:val="10"/>
  </w:num>
  <w:num w:numId="21">
    <w:abstractNumId w:val="1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B202C"/>
    <w:rsid w:val="0001454A"/>
    <w:rsid w:val="00054E3A"/>
    <w:rsid w:val="00072466"/>
    <w:rsid w:val="00084396"/>
    <w:rsid w:val="000B52B2"/>
    <w:rsid w:val="000D163E"/>
    <w:rsid w:val="001016F3"/>
    <w:rsid w:val="00110228"/>
    <w:rsid w:val="00140BC5"/>
    <w:rsid w:val="00177263"/>
    <w:rsid w:val="001900D4"/>
    <w:rsid w:val="00197F85"/>
    <w:rsid w:val="001E1973"/>
    <w:rsid w:val="001E1A7C"/>
    <w:rsid w:val="001F2824"/>
    <w:rsid w:val="00200325"/>
    <w:rsid w:val="00217E71"/>
    <w:rsid w:val="002A2E6C"/>
    <w:rsid w:val="002B5C4E"/>
    <w:rsid w:val="002C7115"/>
    <w:rsid w:val="002D3E10"/>
    <w:rsid w:val="002D455A"/>
    <w:rsid w:val="002D4F3D"/>
    <w:rsid w:val="003900C0"/>
    <w:rsid w:val="00395584"/>
    <w:rsid w:val="003B202C"/>
    <w:rsid w:val="003F66C0"/>
    <w:rsid w:val="004314E4"/>
    <w:rsid w:val="004329A2"/>
    <w:rsid w:val="004705C0"/>
    <w:rsid w:val="004776D6"/>
    <w:rsid w:val="004E5566"/>
    <w:rsid w:val="0055031C"/>
    <w:rsid w:val="00551C0C"/>
    <w:rsid w:val="00576C5E"/>
    <w:rsid w:val="00597990"/>
    <w:rsid w:val="006012D2"/>
    <w:rsid w:val="00617013"/>
    <w:rsid w:val="006238F0"/>
    <w:rsid w:val="00631981"/>
    <w:rsid w:val="00663B90"/>
    <w:rsid w:val="00671C3D"/>
    <w:rsid w:val="00687DC9"/>
    <w:rsid w:val="006A6AFC"/>
    <w:rsid w:val="006A7C34"/>
    <w:rsid w:val="006E3F65"/>
    <w:rsid w:val="00713BDB"/>
    <w:rsid w:val="00741880"/>
    <w:rsid w:val="00763322"/>
    <w:rsid w:val="00767298"/>
    <w:rsid w:val="00774E53"/>
    <w:rsid w:val="007C4178"/>
    <w:rsid w:val="00852572"/>
    <w:rsid w:val="0087544A"/>
    <w:rsid w:val="00877109"/>
    <w:rsid w:val="008B5373"/>
    <w:rsid w:val="008D1F5E"/>
    <w:rsid w:val="008D3FA3"/>
    <w:rsid w:val="008E2E92"/>
    <w:rsid w:val="0098617B"/>
    <w:rsid w:val="009C45FE"/>
    <w:rsid w:val="009C6FCA"/>
    <w:rsid w:val="00A524CA"/>
    <w:rsid w:val="00A624E6"/>
    <w:rsid w:val="00A76480"/>
    <w:rsid w:val="00AA4FBB"/>
    <w:rsid w:val="00AD7B3A"/>
    <w:rsid w:val="00B01639"/>
    <w:rsid w:val="00B0367B"/>
    <w:rsid w:val="00B16022"/>
    <w:rsid w:val="00B520BC"/>
    <w:rsid w:val="00B73E91"/>
    <w:rsid w:val="00BD36DB"/>
    <w:rsid w:val="00BD5751"/>
    <w:rsid w:val="00BF5167"/>
    <w:rsid w:val="00C3528F"/>
    <w:rsid w:val="00C4505D"/>
    <w:rsid w:val="00C827F9"/>
    <w:rsid w:val="00C86A35"/>
    <w:rsid w:val="00C901F3"/>
    <w:rsid w:val="00C97420"/>
    <w:rsid w:val="00CA796D"/>
    <w:rsid w:val="00CC6D59"/>
    <w:rsid w:val="00D22ADA"/>
    <w:rsid w:val="00D56BBE"/>
    <w:rsid w:val="00D60D86"/>
    <w:rsid w:val="00DA303F"/>
    <w:rsid w:val="00DC63F5"/>
    <w:rsid w:val="00DD4C93"/>
    <w:rsid w:val="00E01C65"/>
    <w:rsid w:val="00E47BAA"/>
    <w:rsid w:val="00E56B5C"/>
    <w:rsid w:val="00E739DE"/>
    <w:rsid w:val="00E969A5"/>
    <w:rsid w:val="00EC517A"/>
    <w:rsid w:val="00EC597C"/>
    <w:rsid w:val="00F02365"/>
    <w:rsid w:val="00F03359"/>
    <w:rsid w:val="00F2310E"/>
    <w:rsid w:val="00F32E56"/>
    <w:rsid w:val="00F51232"/>
    <w:rsid w:val="00F80EB8"/>
    <w:rsid w:val="00F95252"/>
    <w:rsid w:val="00FB1249"/>
    <w:rsid w:val="00FC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02C"/>
    <w:pPr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1602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6A6AF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uiPriority w:val="99"/>
    <w:rsid w:val="006A6AFC"/>
  </w:style>
  <w:style w:type="paragraph" w:styleId="En-tte">
    <w:name w:val="header"/>
    <w:basedOn w:val="Normal"/>
    <w:link w:val="En-tteCar"/>
    <w:rsid w:val="00671C3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671C3D"/>
    <w:rPr>
      <w:rFonts w:ascii="Calibri" w:eastAsia="Calibri" w:hAnsi="Calibri"/>
      <w:sz w:val="22"/>
      <w:szCs w:val="22"/>
      <w:lang w:val="fr-FR" w:eastAsia="en-US"/>
    </w:rPr>
  </w:style>
  <w:style w:type="character" w:customStyle="1" w:styleId="PieddepageCar">
    <w:name w:val="Pied de page Car"/>
    <w:link w:val="Pieddepage"/>
    <w:uiPriority w:val="99"/>
    <w:locked/>
    <w:rsid w:val="00E56B5C"/>
    <w:rPr>
      <w:rFonts w:ascii="Calibri" w:eastAsia="Calibri" w:hAnsi="Calibr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rsid w:val="00E5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56B5C"/>
    <w:rPr>
      <w:rFonts w:ascii="Tahoma" w:eastAsia="Calibri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99"/>
    <w:qFormat/>
    <w:rsid w:val="00F32E56"/>
    <w:pPr>
      <w:ind w:left="720"/>
      <w:contextualSpacing/>
    </w:pPr>
    <w:rPr>
      <w:lang w:val="fr-CA"/>
    </w:rPr>
  </w:style>
  <w:style w:type="character" w:styleId="Lienhypertexte">
    <w:name w:val="Hyperlink"/>
    <w:rsid w:val="00200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3.uqo.ca/transition/tva/?p=5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J’explore mes intérêts socioprofessionnels</vt:lpstr>
    </vt:vector>
  </TitlesOfParts>
  <Company>Pavillon du Parc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J’explore mes intérêts socioprofessionnels</dc:title>
  <dc:creator>Pavillon du Parc</dc:creator>
  <cp:lastModifiedBy>Nathalie Lehoux</cp:lastModifiedBy>
  <cp:revision>6</cp:revision>
  <dcterms:created xsi:type="dcterms:W3CDTF">2012-09-21T21:53:00Z</dcterms:created>
  <dcterms:modified xsi:type="dcterms:W3CDTF">2012-09-24T01:10:00Z</dcterms:modified>
</cp:coreProperties>
</file>