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E" w:rsidRPr="00732F7F" w:rsidRDefault="00685D7F" w:rsidP="00E90F33">
      <w:pPr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-5.2pt;margin-top:16.05pt;width:431.35pt;height:114.8pt;z-index:251657216;v-text-anchor:middle" adj="1450,23237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33">
              <w:txbxContent>
                <w:p w:rsidR="00177943" w:rsidRPr="007A4723" w:rsidRDefault="007A4723" w:rsidP="007A4723">
                  <w:pPr>
                    <w:spacing w:before="120" w:after="120"/>
                    <w:jc w:val="both"/>
                    <w:rPr>
                      <w:rFonts w:ascii="Comic Sans MS" w:hAnsi="Comic Sans MS"/>
                      <w:color w:val="943634" w:themeColor="accent2" w:themeShade="BF"/>
                      <w:sz w:val="28"/>
                      <w:szCs w:val="28"/>
                    </w:rPr>
                  </w:pPr>
                  <w:r w:rsidRPr="007A4723">
                    <w:rPr>
                      <w:rFonts w:ascii="Comic Sans MS" w:hAnsi="Comic Sans MS" w:cs="Arial"/>
                      <w:color w:val="351413"/>
                      <w:sz w:val="28"/>
                      <w:szCs w:val="28"/>
                    </w:rPr>
                    <w:t xml:space="preserve">Les pages </w:t>
                  </w:r>
                  <w:r w:rsidRPr="007A4723"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t xml:space="preserve">de </w:t>
                  </w:r>
                  <w:r w:rsidRPr="007A4723"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hyperlink r:id="rId8" w:tooltip="Edit “Mon carnet d’adresses”" w:history="1">
                    <w:r w:rsidRPr="007A4723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Mon carnet d’adresses</w:t>
                    </w:r>
                  </w:hyperlink>
                  <w:r w:rsidR="00177943" w:rsidRPr="007A4723">
                    <w:rPr>
                      <w:rFonts w:ascii="Comic Sans MS" w:hAnsi="Comic Sans MS" w:cs="Arial"/>
                      <w:color w:val="351413"/>
                      <w:sz w:val="28"/>
                      <w:szCs w:val="28"/>
                    </w:rPr>
                    <w:t xml:space="preserve"> ont le format d’une photo et peuvent donc être insérées dans un petit album photo (comme on en trouve au</w:t>
                  </w:r>
                  <w:r w:rsidR="000B1828" w:rsidRPr="007A4723">
                    <w:rPr>
                      <w:rFonts w:ascii="Comic Sans MS" w:hAnsi="Comic Sans MS" w:cs="Arial"/>
                      <w:color w:val="351413"/>
                      <w:sz w:val="28"/>
                      <w:szCs w:val="28"/>
                    </w:rPr>
                    <w:t xml:space="preserve"> Dollorama ou au Dollar ou deux</w:t>
                  </w:r>
                  <w:r w:rsidR="00177943" w:rsidRPr="007A4723">
                    <w:rPr>
                      <w:rFonts w:ascii="Comic Sans MS" w:hAnsi="Comic Sans MS" w:cs="Arial"/>
                      <w:color w:val="351413"/>
                      <w:sz w:val="28"/>
                      <w:szCs w:val="28"/>
                    </w:rPr>
                    <w:t>).</w:t>
                  </w:r>
                </w:p>
              </w:txbxContent>
            </v:textbox>
          </v:shape>
        </w:pict>
      </w:r>
      <w:r w:rsidR="006A42CB" w:rsidRPr="00732F7F">
        <w:rPr>
          <w:rFonts w:ascii="Comic Sans MS" w:hAnsi="Comic Sans MS" w:cs="Arial"/>
          <w:color w:val="351413"/>
          <w:sz w:val="28"/>
          <w:szCs w:val="28"/>
        </w:rPr>
        <w:t xml:space="preserve">        </w:t>
      </w:r>
      <w:r w:rsidR="00DC05AF" w:rsidRPr="00732F7F">
        <w:rPr>
          <w:rFonts w:ascii="Comic Sans MS" w:hAnsi="Comic Sans MS" w:cs="Arial"/>
          <w:color w:val="351413"/>
          <w:sz w:val="28"/>
          <w:szCs w:val="28"/>
        </w:rPr>
        <w:t xml:space="preserve">  </w:t>
      </w:r>
    </w:p>
    <w:p w:rsidR="002A32EE" w:rsidRPr="00732F7F" w:rsidRDefault="002A32EE" w:rsidP="00900DA3">
      <w:pPr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DA419A" w:rsidRDefault="00DA419A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177943" w:rsidRPr="00732F7F" w:rsidRDefault="007A4723" w:rsidP="001F4120">
      <w:pPr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70485</wp:posOffset>
            </wp:positionV>
            <wp:extent cx="1800225" cy="1428750"/>
            <wp:effectExtent l="19050" t="0" r="9525" b="0"/>
            <wp:wrapNone/>
            <wp:docPr id="507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943" w:rsidRDefault="00177943" w:rsidP="001F4120">
      <w:pPr>
        <w:rPr>
          <w:rFonts w:ascii="Comic Sans MS" w:hAnsi="Comic Sans MS" w:cs="Arial"/>
          <w:b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b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b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b/>
          <w:color w:val="351413"/>
          <w:sz w:val="28"/>
          <w:szCs w:val="28"/>
        </w:rPr>
      </w:pPr>
    </w:p>
    <w:p w:rsidR="00177943" w:rsidRDefault="00177943" w:rsidP="001F4120">
      <w:pPr>
        <w:rPr>
          <w:rFonts w:ascii="Comic Sans MS" w:hAnsi="Comic Sans MS" w:cs="Arial"/>
          <w:b/>
          <w:color w:val="351413"/>
          <w:sz w:val="28"/>
          <w:szCs w:val="28"/>
        </w:rPr>
      </w:pPr>
    </w:p>
    <w:p w:rsidR="001F4120" w:rsidRPr="007A4723" w:rsidRDefault="00DA419A" w:rsidP="001F4120">
      <w:pPr>
        <w:rPr>
          <w:rFonts w:ascii="Comic Sans MS" w:hAnsi="Comic Sans MS" w:cs="Arial"/>
          <w:b/>
          <w:color w:val="632423" w:themeColor="accent2" w:themeShade="80"/>
          <w:sz w:val="28"/>
          <w:szCs w:val="28"/>
        </w:rPr>
      </w:pPr>
      <w:r w:rsidRPr="007A4723">
        <w:rPr>
          <w:rFonts w:ascii="Comic Sans MS" w:hAnsi="Comic Sans MS" w:cs="Arial"/>
          <w:b/>
          <w:color w:val="632423" w:themeColor="accent2" w:themeShade="80"/>
          <w:sz w:val="28"/>
          <w:szCs w:val="28"/>
        </w:rPr>
        <w:t>Ta page personnelle</w:t>
      </w:r>
    </w:p>
    <w:p w:rsidR="001F4120" w:rsidRPr="00732F7F" w:rsidRDefault="001F4120" w:rsidP="001F4120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La première page est </w:t>
      </w:r>
      <w:r w:rsidR="00C154F9" w:rsidRPr="00732F7F">
        <w:rPr>
          <w:rFonts w:ascii="Comic Sans MS" w:hAnsi="Comic Sans MS" w:cs="Arial"/>
          <w:color w:val="351413"/>
          <w:sz w:val="28"/>
          <w:szCs w:val="28"/>
        </w:rPr>
        <w:t xml:space="preserve">pour toi, </w:t>
      </w:r>
      <w:r w:rsidRPr="00732F7F">
        <w:rPr>
          <w:rFonts w:ascii="Comic Sans MS" w:hAnsi="Comic Sans MS" w:cs="Arial"/>
          <w:color w:val="351413"/>
          <w:sz w:val="28"/>
          <w:szCs w:val="28"/>
        </w:rPr>
        <w:t>propriétaire du carnet d’adresses</w:t>
      </w:r>
      <w:r w:rsidR="00EB5994" w:rsidRPr="00732F7F">
        <w:rPr>
          <w:rFonts w:ascii="Comic Sans MS" w:hAnsi="Comic Sans MS" w:cs="Arial"/>
          <w:color w:val="351413"/>
          <w:sz w:val="28"/>
          <w:szCs w:val="28"/>
        </w:rPr>
        <w:t xml:space="preserve">. </w:t>
      </w:r>
      <w:r w:rsidR="004E3C39" w:rsidRPr="00732F7F">
        <w:rPr>
          <w:rFonts w:ascii="Comic Sans MS" w:hAnsi="Comic Sans MS" w:cs="Arial"/>
          <w:color w:val="351413"/>
          <w:sz w:val="28"/>
          <w:szCs w:val="28"/>
        </w:rPr>
        <w:t xml:space="preserve">Ainsi, en cas de perte, ton carnet 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pourra être </w:t>
      </w:r>
      <w:r w:rsidR="00B862DB" w:rsidRPr="00732F7F">
        <w:rPr>
          <w:rFonts w:ascii="Comic Sans MS" w:hAnsi="Comic Sans MS" w:cs="Arial"/>
          <w:color w:val="351413"/>
          <w:sz w:val="28"/>
          <w:szCs w:val="28"/>
        </w:rPr>
        <w:t>retr</w:t>
      </w:r>
      <w:r w:rsidR="00B862DB">
        <w:rPr>
          <w:rFonts w:ascii="Comic Sans MS" w:hAnsi="Comic Sans MS" w:cs="Arial"/>
          <w:color w:val="351413"/>
          <w:sz w:val="28"/>
          <w:szCs w:val="28"/>
        </w:rPr>
        <w:t>ouv</w:t>
      </w:r>
      <w:r w:rsidR="00B862DB" w:rsidRPr="00732F7F">
        <w:rPr>
          <w:rFonts w:ascii="Comic Sans MS" w:hAnsi="Comic Sans MS" w:cs="Arial"/>
          <w:color w:val="351413"/>
          <w:sz w:val="28"/>
          <w:szCs w:val="28"/>
        </w:rPr>
        <w:t xml:space="preserve">é </w:t>
      </w:r>
      <w:r w:rsidRPr="00732F7F">
        <w:rPr>
          <w:rFonts w:ascii="Comic Sans MS" w:hAnsi="Comic Sans MS" w:cs="Arial"/>
          <w:color w:val="351413"/>
          <w:sz w:val="28"/>
          <w:szCs w:val="28"/>
        </w:rPr>
        <w:t>plus facilement.</w:t>
      </w:r>
    </w:p>
    <w:p w:rsidR="0063132C" w:rsidRPr="00732F7F" w:rsidRDefault="0063132C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1F4120" w:rsidRPr="007A4723" w:rsidRDefault="00DA419A" w:rsidP="001F4120">
      <w:pPr>
        <w:rPr>
          <w:rFonts w:ascii="Comic Sans MS" w:hAnsi="Comic Sans MS" w:cs="Arial"/>
          <w:b/>
          <w:color w:val="632423" w:themeColor="accent2" w:themeShade="80"/>
          <w:sz w:val="28"/>
          <w:szCs w:val="28"/>
        </w:rPr>
      </w:pPr>
      <w:r w:rsidRPr="007A4723">
        <w:rPr>
          <w:rFonts w:ascii="Comic Sans MS" w:hAnsi="Comic Sans MS" w:cs="Arial"/>
          <w:b/>
          <w:color w:val="632423" w:themeColor="accent2" w:themeShade="80"/>
          <w:sz w:val="28"/>
          <w:szCs w:val="28"/>
        </w:rPr>
        <w:t>Pages des membres de ton réseau </w:t>
      </w:r>
    </w:p>
    <w:p w:rsidR="006B29ED" w:rsidRPr="00732F7F" w:rsidRDefault="001F4120" w:rsidP="001F4120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Les autres pages sont destinées aux </w:t>
      </w:r>
      <w:r w:rsidR="009706BF" w:rsidRPr="00732F7F">
        <w:rPr>
          <w:rFonts w:ascii="Comic Sans MS" w:hAnsi="Comic Sans MS" w:cs="Arial"/>
          <w:color w:val="351413"/>
          <w:sz w:val="28"/>
          <w:szCs w:val="28"/>
        </w:rPr>
        <w:t>membres de ton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réseau</w:t>
      </w:r>
      <w:r w:rsidR="006B29ED" w:rsidRPr="00732F7F">
        <w:rPr>
          <w:rFonts w:ascii="Comic Sans MS" w:hAnsi="Comic Sans MS" w:cs="Arial"/>
          <w:color w:val="351413"/>
          <w:sz w:val="28"/>
          <w:szCs w:val="28"/>
        </w:rPr>
        <w:t xml:space="preserve">. </w:t>
      </w:r>
    </w:p>
    <w:p w:rsidR="001802B1" w:rsidRPr="00732F7F" w:rsidRDefault="006B29ED" w:rsidP="00516116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Tu peux </w:t>
      </w:r>
      <w:r w:rsidR="00DA3EAE" w:rsidRPr="00732F7F">
        <w:rPr>
          <w:rFonts w:ascii="Comic Sans MS" w:hAnsi="Comic Sans MS" w:cs="Arial"/>
          <w:color w:val="351413"/>
          <w:sz w:val="28"/>
          <w:szCs w:val="28"/>
        </w:rPr>
        <w:t xml:space="preserve">y </w:t>
      </w:r>
      <w:r w:rsidR="008374C5" w:rsidRPr="00732F7F">
        <w:rPr>
          <w:rFonts w:ascii="Comic Sans MS" w:hAnsi="Comic Sans MS" w:cs="Arial"/>
          <w:color w:val="351413"/>
          <w:sz w:val="28"/>
          <w:szCs w:val="28"/>
        </w:rPr>
        <w:t>inscrire l’information appropriée</w:t>
      </w:r>
      <w:r w:rsidR="007A4723">
        <w:rPr>
          <w:rFonts w:ascii="Comic Sans MS" w:hAnsi="Comic Sans MS" w:cs="Arial"/>
          <w:color w:val="351413"/>
          <w:sz w:val="28"/>
          <w:szCs w:val="28"/>
        </w:rPr>
        <w:t xml:space="preserve"> pour chacune d’entre </w:t>
      </w:r>
      <w:r w:rsidR="00B862DB">
        <w:rPr>
          <w:rFonts w:ascii="Comic Sans MS" w:hAnsi="Comic Sans MS" w:cs="Arial"/>
          <w:color w:val="351413"/>
          <w:sz w:val="28"/>
          <w:szCs w:val="28"/>
        </w:rPr>
        <w:t>elles </w:t>
      </w:r>
      <w:r w:rsidR="008374C5" w:rsidRPr="00732F7F">
        <w:rPr>
          <w:rFonts w:ascii="Comic Sans MS" w:hAnsi="Comic Sans MS" w:cs="Arial"/>
          <w:color w:val="351413"/>
          <w:sz w:val="28"/>
          <w:szCs w:val="28"/>
        </w:rPr>
        <w:t xml:space="preserve">: nom, </w:t>
      </w:r>
      <w:r w:rsidR="00087660" w:rsidRPr="00732F7F">
        <w:rPr>
          <w:rFonts w:ascii="Comic Sans MS" w:hAnsi="Comic Sans MS" w:cs="Arial"/>
          <w:color w:val="351413"/>
          <w:sz w:val="28"/>
          <w:szCs w:val="28"/>
        </w:rPr>
        <w:t xml:space="preserve">adresse, </w:t>
      </w:r>
      <w:r w:rsidR="008374C5" w:rsidRPr="00732F7F">
        <w:rPr>
          <w:rFonts w:ascii="Comic Sans MS" w:hAnsi="Comic Sans MS" w:cs="Arial"/>
          <w:color w:val="351413"/>
          <w:sz w:val="28"/>
          <w:szCs w:val="28"/>
        </w:rPr>
        <w:t>numéro</w:t>
      </w:r>
      <w:r w:rsidR="0097111A" w:rsidRPr="00732F7F">
        <w:rPr>
          <w:rFonts w:ascii="Comic Sans MS" w:hAnsi="Comic Sans MS" w:cs="Arial"/>
          <w:color w:val="351413"/>
          <w:sz w:val="28"/>
          <w:szCs w:val="28"/>
        </w:rPr>
        <w:t xml:space="preserve"> de téléphone</w:t>
      </w:r>
      <w:r w:rsidR="008E67C1" w:rsidRPr="00732F7F">
        <w:rPr>
          <w:rFonts w:ascii="Comic Sans MS" w:hAnsi="Comic Sans MS" w:cs="Arial"/>
          <w:color w:val="351413"/>
          <w:sz w:val="28"/>
          <w:szCs w:val="28"/>
        </w:rPr>
        <w:t xml:space="preserve">, courriel, date </w:t>
      </w:r>
      <w:r w:rsidR="001802B1" w:rsidRPr="00732F7F">
        <w:rPr>
          <w:rFonts w:ascii="Comic Sans MS" w:hAnsi="Comic Sans MS" w:cs="Arial"/>
          <w:color w:val="351413"/>
          <w:sz w:val="28"/>
          <w:szCs w:val="28"/>
        </w:rPr>
        <w:t xml:space="preserve">d’anniversaire. </w:t>
      </w:r>
    </w:p>
    <w:p w:rsidR="00E679A4" w:rsidRPr="00732F7F" w:rsidRDefault="001802B1" w:rsidP="00516116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Tu peux aussi insérer une </w:t>
      </w:r>
      <w:r w:rsidR="008E67C1" w:rsidRPr="00732F7F">
        <w:rPr>
          <w:rFonts w:ascii="Comic Sans MS" w:hAnsi="Comic Sans MS" w:cs="Arial"/>
          <w:color w:val="351413"/>
          <w:sz w:val="28"/>
          <w:szCs w:val="28"/>
        </w:rPr>
        <w:t>photo</w:t>
      </w:r>
      <w:r w:rsidR="00087660" w:rsidRPr="00732F7F">
        <w:rPr>
          <w:rFonts w:ascii="Comic Sans MS" w:hAnsi="Comic Sans MS" w:cs="Arial"/>
          <w:color w:val="351413"/>
          <w:sz w:val="28"/>
          <w:szCs w:val="28"/>
        </w:rPr>
        <w:t>,</w:t>
      </w:r>
      <w:r w:rsidR="00DA3EAE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un </w:t>
      </w:r>
      <w:r w:rsidR="00DA3EAE" w:rsidRPr="00732F7F">
        <w:rPr>
          <w:rFonts w:ascii="Comic Sans MS" w:hAnsi="Comic Sans MS" w:cs="Arial"/>
          <w:color w:val="351413"/>
          <w:sz w:val="28"/>
          <w:szCs w:val="28"/>
        </w:rPr>
        <w:t xml:space="preserve">symbole ou 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un </w:t>
      </w:r>
      <w:r w:rsidR="00DA3EAE" w:rsidRPr="00732F7F">
        <w:rPr>
          <w:rFonts w:ascii="Comic Sans MS" w:hAnsi="Comic Sans MS" w:cs="Arial"/>
          <w:color w:val="351413"/>
          <w:sz w:val="28"/>
          <w:szCs w:val="28"/>
        </w:rPr>
        <w:t xml:space="preserve">pictogramme. </w:t>
      </w:r>
    </w:p>
    <w:p w:rsidR="00B82BC2" w:rsidRPr="00732F7F" w:rsidRDefault="00B82BC2" w:rsidP="001802B1">
      <w:pPr>
        <w:rPr>
          <w:rFonts w:ascii="Comic Sans MS" w:hAnsi="Comic Sans MS" w:cs="Arial"/>
          <w:color w:val="351413"/>
          <w:sz w:val="28"/>
          <w:szCs w:val="28"/>
        </w:rPr>
      </w:pPr>
    </w:p>
    <w:p w:rsidR="001802B1" w:rsidRPr="00732F7F" w:rsidRDefault="001802B1" w:rsidP="001802B1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Il y a plusieurs façons de faire :</w:t>
      </w:r>
    </w:p>
    <w:p w:rsidR="001802B1" w:rsidRPr="00732F7F" w:rsidRDefault="001802B1" w:rsidP="00732F7F">
      <w:pPr>
        <w:numPr>
          <w:ilvl w:val="0"/>
          <w:numId w:val="4"/>
        </w:num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Écrire </w:t>
      </w:r>
      <w:r w:rsidR="00F13ADE" w:rsidRPr="00732F7F">
        <w:rPr>
          <w:rFonts w:ascii="Comic Sans MS" w:hAnsi="Comic Sans MS" w:cs="Arial"/>
          <w:color w:val="351413"/>
          <w:sz w:val="28"/>
          <w:szCs w:val="28"/>
        </w:rPr>
        <w:t>une lettre, un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F13ADE" w:rsidRPr="00732F7F">
        <w:rPr>
          <w:rFonts w:ascii="Comic Sans MS" w:hAnsi="Comic Sans MS" w:cs="Arial"/>
          <w:color w:val="351413"/>
          <w:sz w:val="28"/>
          <w:szCs w:val="28"/>
        </w:rPr>
        <w:t xml:space="preserve">mot, </w:t>
      </w:r>
      <w:r w:rsidRPr="00732F7F">
        <w:rPr>
          <w:rFonts w:ascii="Comic Sans MS" w:hAnsi="Comic Sans MS" w:cs="Arial"/>
          <w:color w:val="351413"/>
          <w:sz w:val="28"/>
          <w:szCs w:val="28"/>
        </w:rPr>
        <w:t>un symbole</w:t>
      </w:r>
      <w:r w:rsidR="00F13ADE" w:rsidRPr="00732F7F">
        <w:rPr>
          <w:rFonts w:ascii="Comic Sans MS" w:hAnsi="Comic Sans MS" w:cs="Arial"/>
          <w:color w:val="351413"/>
          <w:sz w:val="28"/>
          <w:szCs w:val="28"/>
        </w:rPr>
        <w:t xml:space="preserve"> ou faire un dessin</w:t>
      </w:r>
      <w:r w:rsidR="00B404F2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8F5A21" w:rsidRPr="00732F7F">
        <w:rPr>
          <w:rFonts w:ascii="Comic Sans MS" w:hAnsi="Comic Sans MS" w:cs="Arial"/>
          <w:color w:val="351413"/>
          <w:sz w:val="28"/>
          <w:szCs w:val="28"/>
        </w:rPr>
        <w:t xml:space="preserve">directement </w:t>
      </w:r>
      <w:r w:rsidR="00B404F2" w:rsidRPr="00732F7F">
        <w:rPr>
          <w:rFonts w:ascii="Comic Sans MS" w:hAnsi="Comic Sans MS" w:cs="Arial"/>
          <w:color w:val="351413"/>
          <w:sz w:val="28"/>
          <w:szCs w:val="28"/>
        </w:rPr>
        <w:t>sur la page</w:t>
      </w:r>
      <w:r w:rsidR="00F13ADE" w:rsidRPr="00732F7F">
        <w:rPr>
          <w:rFonts w:ascii="Comic Sans MS" w:hAnsi="Comic Sans MS" w:cs="Arial"/>
          <w:color w:val="351413"/>
          <w:sz w:val="28"/>
          <w:szCs w:val="28"/>
        </w:rPr>
        <w:t>;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</w:p>
    <w:p w:rsidR="001802B1" w:rsidRPr="00732F7F" w:rsidRDefault="001E7595" w:rsidP="00732F7F">
      <w:pPr>
        <w:numPr>
          <w:ilvl w:val="0"/>
          <w:numId w:val="4"/>
        </w:num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Trouver</w:t>
      </w:r>
      <w:r w:rsidR="008F5A21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1802B1" w:rsidRPr="00732F7F">
        <w:rPr>
          <w:rFonts w:ascii="Comic Sans MS" w:hAnsi="Comic Sans MS" w:cs="Arial"/>
          <w:color w:val="351413"/>
          <w:sz w:val="28"/>
          <w:szCs w:val="28"/>
        </w:rPr>
        <w:t>des mots, des images ou des pictogrammes</w:t>
      </w:r>
      <w:r w:rsidR="008F5A21" w:rsidRPr="00732F7F">
        <w:rPr>
          <w:rFonts w:ascii="Comic Sans MS" w:hAnsi="Comic Sans MS" w:cs="Arial"/>
          <w:color w:val="351413"/>
          <w:sz w:val="28"/>
          <w:szCs w:val="28"/>
        </w:rPr>
        <w:t xml:space="preserve">, </w:t>
      </w:r>
      <w:r w:rsidR="00B404F2" w:rsidRPr="00732F7F">
        <w:rPr>
          <w:rFonts w:ascii="Comic Sans MS" w:hAnsi="Comic Sans MS" w:cs="Arial"/>
          <w:color w:val="351413"/>
          <w:sz w:val="28"/>
          <w:szCs w:val="28"/>
        </w:rPr>
        <w:t>les découper et les coller;</w:t>
      </w:r>
      <w:r w:rsidR="001802B1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</w:p>
    <w:p w:rsidR="00E67170" w:rsidRPr="00732F7F" w:rsidRDefault="001802B1" w:rsidP="00732F7F">
      <w:pPr>
        <w:numPr>
          <w:ilvl w:val="0"/>
          <w:numId w:val="4"/>
        </w:num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Imprimer des mots, images ou pictogrammes sur des autocollants</w:t>
      </w:r>
      <w:r w:rsidR="00FF36F4" w:rsidRPr="00732F7F">
        <w:rPr>
          <w:rFonts w:ascii="Comic Sans MS" w:hAnsi="Comic Sans MS" w:cs="Arial"/>
          <w:color w:val="351413"/>
          <w:sz w:val="28"/>
          <w:szCs w:val="28"/>
        </w:rPr>
        <w:t>.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</w:p>
    <w:p w:rsidR="00FF36F4" w:rsidRPr="00732F7F" w:rsidRDefault="001802B1" w:rsidP="00E67170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  </w:t>
      </w:r>
    </w:p>
    <w:p w:rsidR="00E679A4" w:rsidRPr="007A4723" w:rsidRDefault="00170A62" w:rsidP="00516116">
      <w:pPr>
        <w:rPr>
          <w:rFonts w:ascii="Comic Sans MS" w:hAnsi="Comic Sans MS" w:cs="Arial"/>
          <w:b/>
          <w:color w:val="632423" w:themeColor="accent2" w:themeShade="80"/>
          <w:sz w:val="28"/>
          <w:szCs w:val="28"/>
        </w:rPr>
      </w:pPr>
      <w:r w:rsidRPr="007A4723">
        <w:rPr>
          <w:rFonts w:ascii="Comic Sans MS" w:hAnsi="Comic Sans MS" w:cs="Arial"/>
          <w:b/>
          <w:color w:val="632423" w:themeColor="accent2" w:themeShade="80"/>
          <w:sz w:val="28"/>
          <w:szCs w:val="28"/>
        </w:rPr>
        <w:lastRenderedPageBreak/>
        <w:t xml:space="preserve">Informations à </w:t>
      </w:r>
      <w:r w:rsidR="00FF36F4" w:rsidRPr="007A4723">
        <w:rPr>
          <w:rFonts w:ascii="Comic Sans MS" w:hAnsi="Comic Sans MS" w:cs="Arial"/>
          <w:b/>
          <w:color w:val="632423" w:themeColor="accent2" w:themeShade="80"/>
          <w:sz w:val="28"/>
          <w:szCs w:val="28"/>
        </w:rPr>
        <w:t xml:space="preserve">noter : </w:t>
      </w:r>
    </w:p>
    <w:p w:rsidR="006B29ED" w:rsidRPr="00732F7F" w:rsidRDefault="00DA3EAE" w:rsidP="00516116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Tu </w:t>
      </w:r>
      <w:r w:rsidR="00E679A4" w:rsidRPr="00732F7F">
        <w:rPr>
          <w:rFonts w:ascii="Comic Sans MS" w:hAnsi="Comic Sans MS" w:cs="Arial"/>
          <w:color w:val="351413"/>
          <w:sz w:val="28"/>
          <w:szCs w:val="28"/>
        </w:rPr>
        <w:t>peux inscrire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plus d’informations </w:t>
      </w:r>
      <w:r w:rsidR="00EB5A3C" w:rsidRPr="00732F7F">
        <w:rPr>
          <w:rFonts w:ascii="Comic Sans MS" w:hAnsi="Comic Sans MS" w:cs="Arial"/>
          <w:color w:val="351413"/>
          <w:sz w:val="28"/>
          <w:szCs w:val="28"/>
        </w:rPr>
        <w:t xml:space="preserve">pour les gens </w:t>
      </w:r>
      <w:r w:rsidR="00663E77" w:rsidRPr="00732F7F">
        <w:rPr>
          <w:rFonts w:ascii="Comic Sans MS" w:hAnsi="Comic Sans MS" w:cs="Arial"/>
          <w:color w:val="351413"/>
          <w:sz w:val="28"/>
          <w:szCs w:val="28"/>
        </w:rPr>
        <w:t xml:space="preserve">qui sont </w:t>
      </w:r>
      <w:r w:rsidR="00EB5A3C" w:rsidRPr="00732F7F">
        <w:rPr>
          <w:rFonts w:ascii="Comic Sans MS" w:hAnsi="Comic Sans MS" w:cs="Arial"/>
          <w:color w:val="351413"/>
          <w:sz w:val="28"/>
          <w:szCs w:val="28"/>
        </w:rPr>
        <w:t>proches de toi</w:t>
      </w:r>
      <w:r w:rsidR="00663E77" w:rsidRPr="00732F7F">
        <w:rPr>
          <w:rFonts w:ascii="Comic Sans MS" w:hAnsi="Comic Sans MS" w:cs="Arial"/>
          <w:color w:val="351413"/>
          <w:sz w:val="28"/>
          <w:szCs w:val="28"/>
        </w:rPr>
        <w:t xml:space="preserve"> (</w:t>
      </w:r>
      <w:r w:rsidR="00B862DB">
        <w:rPr>
          <w:rFonts w:ascii="Comic Sans MS" w:hAnsi="Comic Sans MS" w:cs="Arial"/>
          <w:color w:val="351413"/>
          <w:sz w:val="28"/>
          <w:szCs w:val="28"/>
        </w:rPr>
        <w:t>par exemple,</w:t>
      </w:r>
      <w:r w:rsidR="00663E77" w:rsidRPr="00732F7F">
        <w:rPr>
          <w:rFonts w:ascii="Comic Sans MS" w:hAnsi="Comic Sans MS" w:cs="Arial"/>
          <w:color w:val="351413"/>
          <w:sz w:val="28"/>
          <w:szCs w:val="28"/>
        </w:rPr>
        <w:t xml:space="preserve"> famille</w:t>
      </w:r>
      <w:r w:rsidR="000B1828">
        <w:rPr>
          <w:rFonts w:ascii="Comic Sans MS" w:hAnsi="Comic Sans MS" w:cs="Arial"/>
          <w:color w:val="351413"/>
          <w:sz w:val="28"/>
          <w:szCs w:val="28"/>
        </w:rPr>
        <w:t xml:space="preserve"> et</w:t>
      </w:r>
      <w:r w:rsidR="00663E77" w:rsidRPr="00732F7F">
        <w:rPr>
          <w:rFonts w:ascii="Comic Sans MS" w:hAnsi="Comic Sans MS" w:cs="Arial"/>
          <w:color w:val="351413"/>
          <w:sz w:val="28"/>
          <w:szCs w:val="28"/>
        </w:rPr>
        <w:t xml:space="preserve"> amis), mais moins d’informations </w:t>
      </w:r>
      <w:r w:rsidR="00516116" w:rsidRPr="00732F7F">
        <w:rPr>
          <w:rFonts w:ascii="Comic Sans MS" w:hAnsi="Comic Sans MS" w:cs="Arial"/>
          <w:color w:val="351413"/>
          <w:sz w:val="28"/>
          <w:szCs w:val="28"/>
        </w:rPr>
        <w:t>pour les gens qui sont moins proches de toi</w:t>
      </w:r>
      <w:r w:rsidR="00663E77" w:rsidRPr="00732F7F">
        <w:rPr>
          <w:rFonts w:ascii="Comic Sans MS" w:hAnsi="Comic Sans MS" w:cs="Arial"/>
          <w:color w:val="351413"/>
          <w:sz w:val="28"/>
          <w:szCs w:val="28"/>
        </w:rPr>
        <w:t xml:space="preserve"> (</w:t>
      </w:r>
      <w:r w:rsidR="00B862DB">
        <w:rPr>
          <w:rFonts w:ascii="Comic Sans MS" w:hAnsi="Comic Sans MS" w:cs="Arial"/>
          <w:color w:val="351413"/>
          <w:sz w:val="28"/>
          <w:szCs w:val="28"/>
        </w:rPr>
        <w:t>par exemple,</w:t>
      </w:r>
      <w:r w:rsidR="00663E77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516116" w:rsidRPr="00732F7F">
        <w:rPr>
          <w:rFonts w:ascii="Comic Sans MS" w:hAnsi="Comic Sans MS" w:cs="Arial"/>
          <w:color w:val="351413"/>
          <w:sz w:val="28"/>
          <w:szCs w:val="28"/>
        </w:rPr>
        <w:t>services et professionnels)</w:t>
      </w:r>
      <w:r w:rsidR="00872801" w:rsidRPr="00732F7F">
        <w:rPr>
          <w:rFonts w:ascii="Comic Sans MS" w:hAnsi="Comic Sans MS" w:cs="Arial"/>
          <w:color w:val="351413"/>
          <w:sz w:val="28"/>
          <w:szCs w:val="28"/>
        </w:rPr>
        <w:t>.</w:t>
      </w:r>
    </w:p>
    <w:p w:rsidR="000D064D" w:rsidRPr="00732F7F" w:rsidRDefault="00084554" w:rsidP="00516116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P</w:t>
      </w:r>
      <w:r w:rsidR="0021056E" w:rsidRPr="00732F7F">
        <w:rPr>
          <w:rFonts w:ascii="Comic Sans MS" w:hAnsi="Comic Sans MS" w:cs="Arial"/>
          <w:color w:val="351413"/>
          <w:sz w:val="28"/>
          <w:szCs w:val="28"/>
        </w:rPr>
        <w:t>our écrire d</w:t>
      </w:r>
      <w:r w:rsidR="000D064D" w:rsidRPr="00732F7F">
        <w:rPr>
          <w:rFonts w:ascii="Comic Sans MS" w:hAnsi="Comic Sans MS" w:cs="Arial"/>
          <w:color w:val="351413"/>
          <w:sz w:val="28"/>
          <w:szCs w:val="28"/>
        </w:rPr>
        <w:t>es informations personnelles</w:t>
      </w:r>
      <w:r w:rsidR="0021056E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Pr="00732F7F">
        <w:rPr>
          <w:rFonts w:ascii="Comic Sans MS" w:hAnsi="Comic Sans MS" w:cs="Arial"/>
          <w:color w:val="351413"/>
          <w:sz w:val="28"/>
          <w:szCs w:val="28"/>
        </w:rPr>
        <w:t>au</w:t>
      </w:r>
      <w:r w:rsidR="0021056E" w:rsidRPr="00732F7F">
        <w:rPr>
          <w:rFonts w:ascii="Comic Sans MS" w:hAnsi="Comic Sans MS" w:cs="Arial"/>
          <w:color w:val="351413"/>
          <w:sz w:val="28"/>
          <w:szCs w:val="28"/>
        </w:rPr>
        <w:t xml:space="preserve"> sujet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de quelqu’un, cette personne doit être d’accord</w:t>
      </w:r>
      <w:r w:rsidR="0021056E" w:rsidRPr="00732F7F">
        <w:rPr>
          <w:rFonts w:ascii="Comic Sans MS" w:hAnsi="Comic Sans MS" w:cs="Arial"/>
          <w:color w:val="351413"/>
          <w:sz w:val="28"/>
          <w:szCs w:val="28"/>
        </w:rPr>
        <w:t>.</w:t>
      </w:r>
    </w:p>
    <w:p w:rsidR="006B29ED" w:rsidRPr="00732F7F" w:rsidRDefault="006B29ED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860198" w:rsidRPr="007A4723" w:rsidRDefault="00860198" w:rsidP="001F4120">
      <w:pPr>
        <w:rPr>
          <w:rFonts w:ascii="Comic Sans MS" w:hAnsi="Comic Sans MS" w:cs="Arial"/>
          <w:b/>
          <w:color w:val="632423" w:themeColor="accent2" w:themeShade="80"/>
          <w:sz w:val="28"/>
          <w:szCs w:val="28"/>
        </w:rPr>
      </w:pPr>
      <w:r w:rsidRPr="007A4723">
        <w:rPr>
          <w:rFonts w:ascii="Comic Sans MS" w:hAnsi="Comic Sans MS" w:cs="Arial"/>
          <w:b/>
          <w:color w:val="632423" w:themeColor="accent2" w:themeShade="80"/>
          <w:sz w:val="28"/>
          <w:szCs w:val="28"/>
        </w:rPr>
        <w:t xml:space="preserve">Catégories </w:t>
      </w:r>
    </w:p>
    <w:p w:rsidR="00B71A33" w:rsidRPr="00732F7F" w:rsidRDefault="00E822E5" w:rsidP="001F4120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L</w:t>
      </w:r>
      <w:r w:rsidR="001F4120" w:rsidRPr="00732F7F">
        <w:rPr>
          <w:rFonts w:ascii="Comic Sans MS" w:hAnsi="Comic Sans MS" w:cs="Arial"/>
          <w:color w:val="351413"/>
          <w:sz w:val="28"/>
          <w:szCs w:val="28"/>
        </w:rPr>
        <w:t xml:space="preserve">es pages </w:t>
      </w: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du carnet </w:t>
      </w:r>
      <w:r w:rsidR="0021056E" w:rsidRPr="00732F7F">
        <w:rPr>
          <w:rFonts w:ascii="Comic Sans MS" w:hAnsi="Comic Sans MS" w:cs="Arial"/>
          <w:color w:val="351413"/>
          <w:sz w:val="28"/>
          <w:szCs w:val="28"/>
        </w:rPr>
        <w:t>sont</w:t>
      </w:r>
      <w:r w:rsidR="003E4ACB" w:rsidRPr="00732F7F">
        <w:rPr>
          <w:rFonts w:ascii="Comic Sans MS" w:hAnsi="Comic Sans MS" w:cs="Arial"/>
          <w:color w:val="351413"/>
          <w:sz w:val="28"/>
          <w:szCs w:val="28"/>
        </w:rPr>
        <w:t xml:space="preserve"> regroupées en </w:t>
      </w:r>
      <w:r w:rsidR="00B862DB">
        <w:rPr>
          <w:rFonts w:ascii="Comic Sans MS" w:hAnsi="Comic Sans MS" w:cs="Arial"/>
          <w:color w:val="351413"/>
          <w:sz w:val="28"/>
          <w:szCs w:val="28"/>
        </w:rPr>
        <w:t>catégories </w:t>
      </w:r>
      <w:r w:rsidRPr="00732F7F">
        <w:rPr>
          <w:rFonts w:ascii="Comic Sans MS" w:hAnsi="Comic Sans MS" w:cs="Arial"/>
          <w:color w:val="351413"/>
          <w:sz w:val="28"/>
          <w:szCs w:val="28"/>
        </w:rPr>
        <w:t>:</w:t>
      </w:r>
      <w:r w:rsidR="004447C9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</w:p>
    <w:p w:rsidR="00B71A33" w:rsidRPr="00732F7F" w:rsidRDefault="00B71A33" w:rsidP="00BC6174">
      <w:pPr>
        <w:numPr>
          <w:ilvl w:val="0"/>
          <w:numId w:val="2"/>
        </w:numPr>
        <w:shd w:val="clear" w:color="auto" w:fill="FF0000"/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Famille</w:t>
      </w:r>
      <w:r w:rsidR="008B66EE" w:rsidRPr="00732F7F">
        <w:rPr>
          <w:rFonts w:ascii="Comic Sans MS" w:hAnsi="Comic Sans MS" w:cs="Arial"/>
          <w:color w:val="351413"/>
          <w:sz w:val="28"/>
          <w:szCs w:val="28"/>
        </w:rPr>
        <w:t xml:space="preserve"> (</w:t>
      </w:r>
      <w:r w:rsidR="003D15BE" w:rsidRPr="00732F7F">
        <w:rPr>
          <w:rFonts w:ascii="Comic Sans MS" w:hAnsi="Comic Sans MS" w:cs="Arial"/>
          <w:color w:val="351413"/>
          <w:sz w:val="28"/>
          <w:szCs w:val="28"/>
        </w:rPr>
        <w:t>encadré</w:t>
      </w:r>
      <w:r w:rsidR="007243D9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AF5116" w:rsidRPr="00732F7F">
        <w:rPr>
          <w:rFonts w:ascii="Comic Sans MS" w:hAnsi="Comic Sans MS" w:cs="Arial"/>
          <w:color w:val="351413"/>
          <w:sz w:val="28"/>
          <w:szCs w:val="28"/>
        </w:rPr>
        <w:t>roug</w:t>
      </w:r>
      <w:r w:rsidR="006E6E68" w:rsidRPr="00732F7F">
        <w:rPr>
          <w:rFonts w:ascii="Comic Sans MS" w:hAnsi="Comic Sans MS" w:cs="Arial"/>
          <w:color w:val="351413"/>
          <w:sz w:val="28"/>
          <w:szCs w:val="28"/>
        </w:rPr>
        <w:t>e</w:t>
      </w:r>
      <w:r w:rsidR="008B66EE" w:rsidRPr="00732F7F">
        <w:rPr>
          <w:rFonts w:ascii="Comic Sans MS" w:hAnsi="Comic Sans MS" w:cs="Arial"/>
          <w:color w:val="351413"/>
          <w:sz w:val="28"/>
          <w:szCs w:val="28"/>
        </w:rPr>
        <w:t>)</w:t>
      </w:r>
    </w:p>
    <w:p w:rsidR="00B71A33" w:rsidRPr="00732F7F" w:rsidRDefault="00B71A33" w:rsidP="00BC6174">
      <w:pPr>
        <w:numPr>
          <w:ilvl w:val="0"/>
          <w:numId w:val="2"/>
        </w:numPr>
        <w:shd w:val="clear" w:color="auto" w:fill="00B0F0"/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Travail et école</w:t>
      </w:r>
      <w:r w:rsidR="008B66EE" w:rsidRPr="00732F7F">
        <w:rPr>
          <w:rFonts w:ascii="Comic Sans MS" w:hAnsi="Comic Sans MS" w:cs="Arial"/>
          <w:color w:val="351413"/>
          <w:sz w:val="28"/>
          <w:szCs w:val="28"/>
        </w:rPr>
        <w:t xml:space="preserve"> (</w:t>
      </w:r>
      <w:r w:rsidR="003D15BE" w:rsidRPr="00732F7F">
        <w:rPr>
          <w:rFonts w:ascii="Comic Sans MS" w:hAnsi="Comic Sans MS" w:cs="Arial"/>
          <w:color w:val="351413"/>
          <w:sz w:val="28"/>
          <w:szCs w:val="28"/>
        </w:rPr>
        <w:t xml:space="preserve">encadré </w:t>
      </w:r>
      <w:r w:rsidR="006E6E68" w:rsidRPr="00732F7F">
        <w:rPr>
          <w:rFonts w:ascii="Comic Sans MS" w:hAnsi="Comic Sans MS" w:cs="Arial"/>
          <w:color w:val="351413"/>
          <w:sz w:val="28"/>
          <w:szCs w:val="28"/>
        </w:rPr>
        <w:t>bleu)</w:t>
      </w:r>
    </w:p>
    <w:p w:rsidR="00B71A33" w:rsidRPr="00732F7F" w:rsidRDefault="00B71A33" w:rsidP="00BC6174">
      <w:pPr>
        <w:numPr>
          <w:ilvl w:val="0"/>
          <w:numId w:val="2"/>
        </w:numPr>
        <w:shd w:val="clear" w:color="auto" w:fill="00B050"/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Loisirs et vie sociale</w:t>
      </w:r>
      <w:r w:rsidR="008B66EE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BD2E7C" w:rsidRPr="00732F7F">
        <w:rPr>
          <w:rFonts w:ascii="Comic Sans MS" w:hAnsi="Comic Sans MS" w:cs="Arial"/>
          <w:color w:val="351413"/>
          <w:sz w:val="28"/>
          <w:szCs w:val="28"/>
        </w:rPr>
        <w:t>(</w:t>
      </w:r>
      <w:r w:rsidR="003D15BE" w:rsidRPr="00732F7F">
        <w:rPr>
          <w:rFonts w:ascii="Comic Sans MS" w:hAnsi="Comic Sans MS" w:cs="Arial"/>
          <w:color w:val="351413"/>
          <w:sz w:val="28"/>
          <w:szCs w:val="28"/>
        </w:rPr>
        <w:t>encadré</w:t>
      </w:r>
      <w:r w:rsidR="007243D9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6E6E68" w:rsidRPr="00732F7F">
        <w:rPr>
          <w:rFonts w:ascii="Comic Sans MS" w:hAnsi="Comic Sans MS" w:cs="Arial"/>
          <w:color w:val="351413"/>
          <w:sz w:val="28"/>
          <w:szCs w:val="28"/>
        </w:rPr>
        <w:t>vert)</w:t>
      </w:r>
    </w:p>
    <w:p w:rsidR="004447C9" w:rsidRPr="00732F7F" w:rsidRDefault="004447C9" w:rsidP="00BC6174">
      <w:pPr>
        <w:numPr>
          <w:ilvl w:val="0"/>
          <w:numId w:val="2"/>
        </w:numPr>
        <w:shd w:val="clear" w:color="auto" w:fill="FFFF00"/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>Services et professionnels</w:t>
      </w:r>
      <w:r w:rsidR="008B66EE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D82FA1" w:rsidRPr="00732F7F">
        <w:rPr>
          <w:rFonts w:ascii="Comic Sans MS" w:hAnsi="Comic Sans MS" w:cs="Arial"/>
          <w:color w:val="351413"/>
          <w:sz w:val="28"/>
          <w:szCs w:val="28"/>
        </w:rPr>
        <w:t>(</w:t>
      </w:r>
      <w:r w:rsidR="003D15BE" w:rsidRPr="00732F7F">
        <w:rPr>
          <w:rFonts w:ascii="Comic Sans MS" w:hAnsi="Comic Sans MS" w:cs="Arial"/>
          <w:color w:val="351413"/>
          <w:sz w:val="28"/>
          <w:szCs w:val="28"/>
        </w:rPr>
        <w:t>encadré</w:t>
      </w:r>
      <w:r w:rsidR="007243D9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6E6E68" w:rsidRPr="00732F7F">
        <w:rPr>
          <w:rFonts w:ascii="Comic Sans MS" w:hAnsi="Comic Sans MS" w:cs="Arial"/>
          <w:color w:val="351413"/>
          <w:sz w:val="28"/>
          <w:szCs w:val="28"/>
        </w:rPr>
        <w:t>jaune)</w:t>
      </w:r>
    </w:p>
    <w:p w:rsidR="00BC6174" w:rsidRDefault="0063132C" w:rsidP="001F4120">
      <w:pPr>
        <w:rPr>
          <w:rFonts w:ascii="Comic Sans MS" w:hAnsi="Comic Sans MS" w:cs="Arial"/>
          <w:color w:val="351413"/>
          <w:sz w:val="28"/>
          <w:szCs w:val="28"/>
        </w:rPr>
      </w:pPr>
      <w:r w:rsidRPr="00732F7F">
        <w:rPr>
          <w:rFonts w:ascii="Comic Sans MS" w:hAnsi="Comic Sans MS" w:cs="Arial"/>
          <w:color w:val="351413"/>
          <w:sz w:val="28"/>
          <w:szCs w:val="28"/>
        </w:rPr>
        <w:t xml:space="preserve">        </w:t>
      </w:r>
    </w:p>
    <w:p w:rsidR="001F4120" w:rsidRPr="007A4723" w:rsidRDefault="00787046" w:rsidP="007A4723">
      <w:pPr>
        <w:spacing w:before="120" w:after="120"/>
        <w:jc w:val="both"/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7A4723">
        <w:rPr>
          <w:rFonts w:ascii="Comic Sans MS" w:hAnsi="Comic Sans MS" w:cs="Arial"/>
          <w:color w:val="351413"/>
          <w:sz w:val="28"/>
          <w:szCs w:val="28"/>
        </w:rPr>
        <w:t>(</w:t>
      </w:r>
      <w:r w:rsidR="00BD2E7C" w:rsidRPr="007A4723">
        <w:rPr>
          <w:rFonts w:ascii="Comic Sans MS" w:hAnsi="Comic Sans MS" w:cs="Arial"/>
          <w:color w:val="351413"/>
          <w:sz w:val="28"/>
          <w:szCs w:val="28"/>
        </w:rPr>
        <w:t>Ces couleurs sont inspirées de la</w:t>
      </w:r>
      <w:r w:rsidR="007A4723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7A4723" w:rsidRPr="007A4723">
        <w:rPr>
          <w:rFonts w:ascii="Comic Sans MS" w:hAnsi="Comic Sans MS" w:cs="Arial"/>
          <w:color w:val="351413"/>
          <w:sz w:val="28"/>
          <w:szCs w:val="28"/>
        </w:rPr>
        <w:drawing>
          <wp:inline distT="0" distB="0" distL="0" distR="0">
            <wp:extent cx="318938" cy="360000"/>
            <wp:effectExtent l="19050" t="0" r="4912" b="0"/>
            <wp:docPr id="491" name="Image 497" descr="2_fi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fich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E7C" w:rsidRPr="007A4723">
        <w:rPr>
          <w:rFonts w:ascii="Comic Sans MS" w:hAnsi="Comic Sans MS" w:cs="Arial"/>
          <w:color w:val="351413"/>
          <w:sz w:val="28"/>
          <w:szCs w:val="28"/>
        </w:rPr>
        <w:t xml:space="preserve"> </w:t>
      </w:r>
      <w:hyperlink r:id="rId10" w:tooltip="Edit “Carte de mon réseau social”" w:history="1">
        <w:r w:rsidR="007A4723" w:rsidRPr="007A4723">
          <w:rPr>
            <w:rStyle w:val="Lienhypertexte"/>
            <w:rFonts w:ascii="Comic Sans MS" w:hAnsi="Comic Sans MS"/>
            <w:bCs/>
            <w:color w:val="632423" w:themeColor="accent2" w:themeShade="80"/>
            <w:sz w:val="28"/>
            <w:szCs w:val="28"/>
            <w:bdr w:val="none" w:sz="0" w:space="0" w:color="auto" w:frame="1"/>
          </w:rPr>
          <w:t>Carte de mon réseau social</w:t>
        </w:r>
      </w:hyperlink>
      <w:r w:rsidRPr="00732F7F">
        <w:rPr>
          <w:rFonts w:ascii="Comic Sans MS" w:hAnsi="Comic Sans MS" w:cs="Arial"/>
          <w:color w:val="351413"/>
          <w:sz w:val="28"/>
          <w:szCs w:val="28"/>
        </w:rPr>
        <w:t>)</w:t>
      </w:r>
    </w:p>
    <w:p w:rsidR="00754337" w:rsidRPr="007A4723" w:rsidRDefault="00754337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63132C" w:rsidRPr="00732F7F" w:rsidRDefault="00D4731F" w:rsidP="001F4120">
      <w:pPr>
        <w:rPr>
          <w:rFonts w:ascii="Comic Sans MS" w:hAnsi="Comic Sans MS" w:cs="Arial"/>
          <w:color w:val="351413"/>
          <w:sz w:val="28"/>
          <w:szCs w:val="28"/>
        </w:rPr>
      </w:pPr>
      <w:r w:rsidRPr="007A4723">
        <w:rPr>
          <w:rFonts w:ascii="Comic Sans MS" w:hAnsi="Comic Sans MS" w:cs="Arial"/>
          <w:color w:val="351413"/>
          <w:sz w:val="28"/>
          <w:szCs w:val="28"/>
        </w:rPr>
        <w:t>Bien sûr, t</w:t>
      </w:r>
      <w:r w:rsidR="0063132C" w:rsidRPr="007A4723">
        <w:rPr>
          <w:rFonts w:ascii="Comic Sans MS" w:hAnsi="Comic Sans MS" w:cs="Arial"/>
          <w:color w:val="351413"/>
          <w:sz w:val="28"/>
          <w:szCs w:val="28"/>
        </w:rPr>
        <w:t>u peux personnaliser le carnet selon tes besoins</w:t>
      </w:r>
      <w:r w:rsidR="00BC6174" w:rsidRPr="007A4723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Pr="007A4723">
        <w:rPr>
          <w:rFonts w:ascii="Comic Sans MS" w:hAnsi="Comic Sans MS" w:cs="Arial"/>
          <w:color w:val="351413"/>
          <w:sz w:val="28"/>
          <w:szCs w:val="28"/>
        </w:rPr>
        <w:t xml:space="preserve">! </w:t>
      </w:r>
      <w:r w:rsidR="007D73B7" w:rsidRPr="007A4723">
        <w:rPr>
          <w:rFonts w:ascii="Comic Sans MS" w:hAnsi="Comic Sans MS" w:cs="Arial"/>
          <w:color w:val="351413"/>
          <w:sz w:val="28"/>
          <w:szCs w:val="28"/>
        </w:rPr>
        <w:t xml:space="preserve"> Pourquoi</w:t>
      </w:r>
      <w:r w:rsidR="007D73B7" w:rsidRPr="00732F7F">
        <w:rPr>
          <w:rFonts w:ascii="Comic Sans MS" w:hAnsi="Comic Sans MS" w:cs="Arial"/>
          <w:color w:val="351413"/>
          <w:sz w:val="28"/>
          <w:szCs w:val="28"/>
        </w:rPr>
        <w:t xml:space="preserve"> </w:t>
      </w:r>
      <w:r w:rsidR="000B1828">
        <w:rPr>
          <w:rFonts w:ascii="Comic Sans MS" w:hAnsi="Comic Sans MS" w:cs="Arial"/>
          <w:color w:val="351413"/>
          <w:sz w:val="28"/>
          <w:szCs w:val="28"/>
        </w:rPr>
        <w:t>ne pas mettre</w:t>
      </w:r>
      <w:r w:rsidR="007D73B7" w:rsidRPr="00732F7F">
        <w:rPr>
          <w:rFonts w:ascii="Comic Sans MS" w:hAnsi="Comic Sans MS" w:cs="Arial"/>
          <w:color w:val="351413"/>
          <w:sz w:val="28"/>
          <w:szCs w:val="28"/>
        </w:rPr>
        <w:t xml:space="preserve"> une photo ou une image que tu aimes sur la couverture?</w:t>
      </w: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BC6174" w:rsidRDefault="00BC6174" w:rsidP="001F4120">
      <w:pPr>
        <w:rPr>
          <w:rFonts w:ascii="Comic Sans MS" w:hAnsi="Comic Sans MS" w:cs="Arial"/>
          <w:color w:val="351413"/>
          <w:sz w:val="28"/>
          <w:szCs w:val="28"/>
        </w:rPr>
      </w:pPr>
    </w:p>
    <w:p w:rsidR="007A4723" w:rsidRDefault="007A4723" w:rsidP="00B82BC2">
      <w:pPr>
        <w:rPr>
          <w:rFonts w:ascii="Comic Sans MS" w:hAnsi="Comic Sans MS" w:cs="Arial"/>
          <w:color w:val="351413"/>
          <w:sz w:val="28"/>
          <w:szCs w:val="28"/>
        </w:rPr>
      </w:pPr>
    </w:p>
    <w:p w:rsidR="002A32EE" w:rsidRPr="00177943" w:rsidRDefault="00E90F33" w:rsidP="00B82BC2">
      <w:pPr>
        <w:rPr>
          <w:rFonts w:ascii="Comic Sans MS" w:hAnsi="Comic Sans MS" w:cs="Arial"/>
          <w:b/>
          <w:color w:val="351413"/>
          <w:sz w:val="20"/>
          <w:szCs w:val="20"/>
        </w:rPr>
      </w:pPr>
      <w:r>
        <w:rPr>
          <w:rFonts w:ascii="Comic Sans MS" w:hAnsi="Comic Sans MS" w:cs="Arial"/>
          <w:color w:val="351413"/>
          <w:sz w:val="20"/>
          <w:szCs w:val="20"/>
        </w:rPr>
        <w:t xml:space="preserve">Les </w:t>
      </w:r>
      <w:r w:rsidRPr="00E90F33">
        <w:rPr>
          <w:rFonts w:ascii="Comic Sans MS" w:hAnsi="Comic Sans MS" w:cs="Arial"/>
          <w:b/>
          <w:i/>
          <w:color w:val="351413"/>
          <w:sz w:val="20"/>
          <w:szCs w:val="20"/>
        </w:rPr>
        <w:t>Consignes pour créer Mon carnet d’adresses</w:t>
      </w:r>
      <w:r>
        <w:rPr>
          <w:rFonts w:ascii="Comic Sans MS" w:hAnsi="Comic Sans MS" w:cs="Arial"/>
          <w:b/>
          <w:color w:val="351413"/>
          <w:sz w:val="20"/>
          <w:szCs w:val="20"/>
        </w:rPr>
        <w:t xml:space="preserve"> ainsi que le </w:t>
      </w:r>
      <w:r w:rsidRPr="00E90F33">
        <w:rPr>
          <w:rFonts w:ascii="Comic Sans MS" w:hAnsi="Comic Sans MS" w:cs="Arial"/>
          <w:b/>
          <w:i/>
          <w:color w:val="351413"/>
          <w:sz w:val="20"/>
          <w:szCs w:val="20"/>
        </w:rPr>
        <w:t>Carnet d’adresses</w:t>
      </w:r>
      <w:r>
        <w:rPr>
          <w:rFonts w:ascii="Comic Sans MS" w:hAnsi="Comic Sans MS" w:cs="Arial"/>
          <w:b/>
          <w:color w:val="351413"/>
          <w:sz w:val="20"/>
          <w:szCs w:val="20"/>
        </w:rPr>
        <w:t xml:space="preserve"> ont été conçus par le Pavillon du Parc, le </w:t>
      </w:r>
      <w:r w:rsidRPr="00BC6174">
        <w:rPr>
          <w:rFonts w:ascii="Comic Sans MS" w:hAnsi="Comic Sans MS" w:cs="Arial"/>
          <w:color w:val="351413"/>
          <w:sz w:val="20"/>
          <w:szCs w:val="20"/>
        </w:rPr>
        <w:t>Centre de réadaptation en déficience intellectuelle et en troubles envahissants du développement (CRDITED) de l’Outaouais</w:t>
      </w:r>
      <w:r>
        <w:rPr>
          <w:rFonts w:ascii="Comic Sans MS" w:hAnsi="Comic Sans MS" w:cs="Arial"/>
          <w:color w:val="351413"/>
          <w:sz w:val="20"/>
          <w:szCs w:val="20"/>
        </w:rPr>
        <w:t xml:space="preserve">. Les versions présentées dans la Carte routière vers la vie adulte … En route vers mon avenir! </w:t>
      </w:r>
      <w:r>
        <w:rPr>
          <w:rFonts w:ascii="Comic Sans MS" w:hAnsi="Comic Sans MS" w:cs="Arial"/>
          <w:b/>
          <w:color w:val="351413"/>
          <w:sz w:val="20"/>
          <w:szCs w:val="20"/>
        </w:rPr>
        <w:t xml:space="preserve">ont été reprises et adaptées avec leur autorisation. </w:t>
      </w:r>
    </w:p>
    <w:sectPr w:rsidR="002A32EE" w:rsidRPr="00177943" w:rsidSect="00B82BC2">
      <w:headerReference w:type="first" r:id="rId11"/>
      <w:footerReference w:type="first" r:id="rId12"/>
      <w:pgSz w:w="12240" w:h="15840" w:code="1"/>
      <w:pgMar w:top="719" w:right="1620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0E" w:rsidRDefault="0020300E">
      <w:r>
        <w:separator/>
      </w:r>
    </w:p>
  </w:endnote>
  <w:endnote w:type="continuationSeparator" w:id="0">
    <w:p w:rsidR="0020300E" w:rsidRDefault="0020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7" w:rsidRDefault="00A97817" w:rsidP="00A97817">
    <w:pPr>
      <w:pStyle w:val="Pieddepage"/>
      <w:tabs>
        <w:tab w:val="clear" w:pos="8640"/>
        <w:tab w:val="left" w:pos="6663"/>
        <w:tab w:val="right" w:pos="8222"/>
      </w:tabs>
      <w:spacing w:line="276" w:lineRule="auto"/>
      <w:ind w:right="560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-1169670</wp:posOffset>
          </wp:positionH>
          <wp:positionV relativeFrom="paragraph">
            <wp:posOffset>-556260</wp:posOffset>
          </wp:positionV>
          <wp:extent cx="7810500" cy="1485900"/>
          <wp:effectExtent l="19050" t="0" r="0" b="0"/>
          <wp:wrapNone/>
          <wp:docPr id="59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D7F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685D7F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20300E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685D7F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</w:p>
  <w:p w:rsidR="00A97817" w:rsidRDefault="00A97817" w:rsidP="00A97817">
    <w:pPr>
      <w:pStyle w:val="Pieddepage"/>
      <w:tabs>
        <w:tab w:val="clear" w:pos="8640"/>
        <w:tab w:val="right" w:pos="8222"/>
      </w:tabs>
      <w:spacing w:line="276" w:lineRule="auto"/>
      <w:ind w:right="5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0E" w:rsidRDefault="0020300E">
      <w:r>
        <w:separator/>
      </w:r>
    </w:p>
  </w:footnote>
  <w:footnote w:type="continuationSeparator" w:id="0">
    <w:p w:rsidR="0020300E" w:rsidRDefault="0020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7F" w:rsidRPr="00732F7F" w:rsidRDefault="00E257E8" w:rsidP="00732F7F">
    <w:pPr>
      <w:jc w:val="center"/>
      <w:rPr>
        <w:b/>
        <w:color w:val="632423"/>
      </w:rPr>
    </w:pPr>
    <w:r w:rsidRPr="00E257E8">
      <w:rPr>
        <w:rFonts w:ascii="Comic Sans MS" w:hAnsi="Comic Sans MS" w:cs="Arial"/>
        <w:b/>
        <w:color w:val="632423"/>
        <w:sz w:val="28"/>
        <w:szCs w:val="28"/>
      </w:rPr>
      <w:drawing>
        <wp:inline distT="0" distB="0" distL="0" distR="0">
          <wp:extent cx="318938" cy="360000"/>
          <wp:effectExtent l="19050" t="0" r="4912" b="0"/>
          <wp:docPr id="7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28"/>
        <w:szCs w:val="28"/>
      </w:rPr>
      <w:t xml:space="preserve"> </w:t>
    </w:r>
    <w:r w:rsidR="00732F7F" w:rsidRPr="00732F7F">
      <w:rPr>
        <w:rFonts w:ascii="Comic Sans MS" w:hAnsi="Comic Sans MS" w:cs="Arial"/>
        <w:b/>
        <w:color w:val="632423"/>
        <w:sz w:val="28"/>
        <w:szCs w:val="28"/>
      </w:rPr>
      <w:t>Consignes pour créer Mon carnet d’adresses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75.75pt;height:107.25pt" o:bullet="t">
        <v:imagedata r:id="rId1" o:title="Untitled-1"/>
      </v:shape>
    </w:pict>
  </w:numPicBullet>
  <w:numPicBullet w:numPicBulletId="1">
    <w:pict>
      <v:shape id="_x0000_i1089" type="#_x0000_t75" style="width:169.5pt;height:2in" o:bullet="t">
        <v:imagedata r:id="rId2" o:title="puce"/>
      </v:shape>
    </w:pict>
  </w:numPicBullet>
  <w:abstractNum w:abstractNumId="0">
    <w:nsid w:val="3203590A"/>
    <w:multiLevelType w:val="hybridMultilevel"/>
    <w:tmpl w:val="4052F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61A9"/>
    <w:multiLevelType w:val="hybridMultilevel"/>
    <w:tmpl w:val="5F8261D6"/>
    <w:lvl w:ilvl="0" w:tplc="A7085112">
      <w:start w:val="1"/>
      <w:numFmt w:val="bullet"/>
      <w:lvlText w:val=""/>
      <w:lvlPicBulletId w:val="1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91A25"/>
    <w:multiLevelType w:val="hybridMultilevel"/>
    <w:tmpl w:val="5DEEFA54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85CB0"/>
    <w:multiLevelType w:val="hybridMultilevel"/>
    <w:tmpl w:val="3E0CE5BA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7765F"/>
    <w:multiLevelType w:val="hybridMultilevel"/>
    <w:tmpl w:val="F2880384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16E2"/>
    <w:rsid w:val="00083462"/>
    <w:rsid w:val="00084554"/>
    <w:rsid w:val="00087660"/>
    <w:rsid w:val="000A7A9C"/>
    <w:rsid w:val="000B1828"/>
    <w:rsid w:val="000C2846"/>
    <w:rsid w:val="000D064D"/>
    <w:rsid w:val="001031C7"/>
    <w:rsid w:val="00103D9A"/>
    <w:rsid w:val="0014391E"/>
    <w:rsid w:val="00154B9E"/>
    <w:rsid w:val="001654D2"/>
    <w:rsid w:val="00170A62"/>
    <w:rsid w:val="00177943"/>
    <w:rsid w:val="001802B1"/>
    <w:rsid w:val="001827A4"/>
    <w:rsid w:val="0018507B"/>
    <w:rsid w:val="001A7E71"/>
    <w:rsid w:val="001B0240"/>
    <w:rsid w:val="001C7D28"/>
    <w:rsid w:val="001D5C1C"/>
    <w:rsid w:val="001D5D8A"/>
    <w:rsid w:val="001E7595"/>
    <w:rsid w:val="001F19E1"/>
    <w:rsid w:val="001F4120"/>
    <w:rsid w:val="0020300E"/>
    <w:rsid w:val="0021056E"/>
    <w:rsid w:val="00227B2C"/>
    <w:rsid w:val="00236A77"/>
    <w:rsid w:val="002516E2"/>
    <w:rsid w:val="00253568"/>
    <w:rsid w:val="0026143D"/>
    <w:rsid w:val="002A32EE"/>
    <w:rsid w:val="002A67A4"/>
    <w:rsid w:val="002C7956"/>
    <w:rsid w:val="002D548B"/>
    <w:rsid w:val="00315C68"/>
    <w:rsid w:val="003600C3"/>
    <w:rsid w:val="003910CC"/>
    <w:rsid w:val="003A2ACA"/>
    <w:rsid w:val="003A2CEF"/>
    <w:rsid w:val="003D016A"/>
    <w:rsid w:val="003D15BE"/>
    <w:rsid w:val="003D46D3"/>
    <w:rsid w:val="003E4ACB"/>
    <w:rsid w:val="004447C9"/>
    <w:rsid w:val="004A105C"/>
    <w:rsid w:val="004B611D"/>
    <w:rsid w:val="004C7B71"/>
    <w:rsid w:val="004D48C0"/>
    <w:rsid w:val="004E2722"/>
    <w:rsid w:val="004E3C39"/>
    <w:rsid w:val="004F6D43"/>
    <w:rsid w:val="00512F7C"/>
    <w:rsid w:val="00513F2C"/>
    <w:rsid w:val="00516116"/>
    <w:rsid w:val="0054217E"/>
    <w:rsid w:val="00576981"/>
    <w:rsid w:val="00576F78"/>
    <w:rsid w:val="005F22DC"/>
    <w:rsid w:val="005F7F3B"/>
    <w:rsid w:val="00600035"/>
    <w:rsid w:val="00613856"/>
    <w:rsid w:val="00622349"/>
    <w:rsid w:val="0063132C"/>
    <w:rsid w:val="00632AA2"/>
    <w:rsid w:val="00641A79"/>
    <w:rsid w:val="00653C3D"/>
    <w:rsid w:val="00663E77"/>
    <w:rsid w:val="00684C22"/>
    <w:rsid w:val="00685D7F"/>
    <w:rsid w:val="006A42CB"/>
    <w:rsid w:val="006B29ED"/>
    <w:rsid w:val="006E6E68"/>
    <w:rsid w:val="006F3B75"/>
    <w:rsid w:val="006F4B7E"/>
    <w:rsid w:val="007068CB"/>
    <w:rsid w:val="00713B9B"/>
    <w:rsid w:val="0071630E"/>
    <w:rsid w:val="007243D9"/>
    <w:rsid w:val="00724B44"/>
    <w:rsid w:val="00732F7F"/>
    <w:rsid w:val="007427F9"/>
    <w:rsid w:val="00754337"/>
    <w:rsid w:val="00787046"/>
    <w:rsid w:val="00794319"/>
    <w:rsid w:val="007A2366"/>
    <w:rsid w:val="007A2B2F"/>
    <w:rsid w:val="007A4723"/>
    <w:rsid w:val="007B3899"/>
    <w:rsid w:val="007C34E8"/>
    <w:rsid w:val="007D36E1"/>
    <w:rsid w:val="007D73B7"/>
    <w:rsid w:val="00815562"/>
    <w:rsid w:val="008374C5"/>
    <w:rsid w:val="00851FA2"/>
    <w:rsid w:val="0085402C"/>
    <w:rsid w:val="00860198"/>
    <w:rsid w:val="00872801"/>
    <w:rsid w:val="00885F07"/>
    <w:rsid w:val="008A621D"/>
    <w:rsid w:val="008B66EE"/>
    <w:rsid w:val="008E449C"/>
    <w:rsid w:val="008E67C1"/>
    <w:rsid w:val="008F5A21"/>
    <w:rsid w:val="00900A08"/>
    <w:rsid w:val="00900DA3"/>
    <w:rsid w:val="00917259"/>
    <w:rsid w:val="00966CC3"/>
    <w:rsid w:val="009706BF"/>
    <w:rsid w:val="0097111A"/>
    <w:rsid w:val="0098080B"/>
    <w:rsid w:val="009C1B0D"/>
    <w:rsid w:val="009C7B5A"/>
    <w:rsid w:val="009D4162"/>
    <w:rsid w:val="009D6876"/>
    <w:rsid w:val="00A0393F"/>
    <w:rsid w:val="00A213BE"/>
    <w:rsid w:val="00A50B16"/>
    <w:rsid w:val="00A57FD9"/>
    <w:rsid w:val="00A91F9D"/>
    <w:rsid w:val="00A97817"/>
    <w:rsid w:val="00AA02B4"/>
    <w:rsid w:val="00AF5116"/>
    <w:rsid w:val="00B37CA0"/>
    <w:rsid w:val="00B404F2"/>
    <w:rsid w:val="00B4107B"/>
    <w:rsid w:val="00B46AD9"/>
    <w:rsid w:val="00B71A33"/>
    <w:rsid w:val="00B80BA1"/>
    <w:rsid w:val="00B82BC2"/>
    <w:rsid w:val="00B862DB"/>
    <w:rsid w:val="00B91E44"/>
    <w:rsid w:val="00B9549B"/>
    <w:rsid w:val="00BA2DE4"/>
    <w:rsid w:val="00BB0A00"/>
    <w:rsid w:val="00BB2A4E"/>
    <w:rsid w:val="00BB7494"/>
    <w:rsid w:val="00BC6174"/>
    <w:rsid w:val="00BD2E7C"/>
    <w:rsid w:val="00BD47F4"/>
    <w:rsid w:val="00C154F9"/>
    <w:rsid w:val="00C3070B"/>
    <w:rsid w:val="00C30E9D"/>
    <w:rsid w:val="00C30F28"/>
    <w:rsid w:val="00C3403E"/>
    <w:rsid w:val="00C429B6"/>
    <w:rsid w:val="00C61417"/>
    <w:rsid w:val="00C653C8"/>
    <w:rsid w:val="00CC7F7E"/>
    <w:rsid w:val="00D1469D"/>
    <w:rsid w:val="00D33CAE"/>
    <w:rsid w:val="00D346E2"/>
    <w:rsid w:val="00D4731F"/>
    <w:rsid w:val="00D82FA1"/>
    <w:rsid w:val="00DA0DE5"/>
    <w:rsid w:val="00DA3EAE"/>
    <w:rsid w:val="00DA419A"/>
    <w:rsid w:val="00DC05AF"/>
    <w:rsid w:val="00DC27DB"/>
    <w:rsid w:val="00DF1EE2"/>
    <w:rsid w:val="00E0739D"/>
    <w:rsid w:val="00E14FDC"/>
    <w:rsid w:val="00E257E8"/>
    <w:rsid w:val="00E64025"/>
    <w:rsid w:val="00E67170"/>
    <w:rsid w:val="00E679A4"/>
    <w:rsid w:val="00E822E5"/>
    <w:rsid w:val="00E90F33"/>
    <w:rsid w:val="00E97DCE"/>
    <w:rsid w:val="00EB5994"/>
    <w:rsid w:val="00EB5A3C"/>
    <w:rsid w:val="00EC53D2"/>
    <w:rsid w:val="00EE7193"/>
    <w:rsid w:val="00EF02C2"/>
    <w:rsid w:val="00F13ADE"/>
    <w:rsid w:val="00F245A5"/>
    <w:rsid w:val="00F263E9"/>
    <w:rsid w:val="00F40AC6"/>
    <w:rsid w:val="00F5151F"/>
    <w:rsid w:val="00FB0F24"/>
    <w:rsid w:val="00FF36F4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2EE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515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5151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32F7F"/>
    <w:rPr>
      <w:sz w:val="22"/>
      <w:szCs w:val="22"/>
    </w:rPr>
  </w:style>
  <w:style w:type="paragraph" w:styleId="Textedebulles">
    <w:name w:val="Balloon Text"/>
    <w:basedOn w:val="Normal"/>
    <w:link w:val="TextedebullesCar"/>
    <w:rsid w:val="00732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32F7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177943"/>
    <w:rPr>
      <w:sz w:val="22"/>
      <w:szCs w:val="22"/>
    </w:rPr>
  </w:style>
  <w:style w:type="character" w:styleId="Numrodepage">
    <w:name w:val="page number"/>
    <w:uiPriority w:val="99"/>
    <w:rsid w:val="00177943"/>
    <w:rPr>
      <w:rFonts w:cs="Times New Roman"/>
    </w:rPr>
  </w:style>
  <w:style w:type="character" w:styleId="Lienhypertexte">
    <w:name w:val="Hyperlink"/>
    <w:rsid w:val="007A4723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sid w:val="007A4723"/>
    <w:rPr>
      <w:b/>
      <w:bCs/>
    </w:rPr>
  </w:style>
  <w:style w:type="paragraph" w:styleId="Paragraphedeliste">
    <w:name w:val="List Paragraph"/>
    <w:basedOn w:val="Normal"/>
    <w:uiPriority w:val="34"/>
    <w:qFormat/>
    <w:rsid w:val="007A4723"/>
    <w:pPr>
      <w:spacing w:after="200" w:line="276" w:lineRule="auto"/>
      <w:ind w:left="720"/>
      <w:contextualSpacing/>
    </w:pPr>
    <w:rPr>
      <w:rFonts w:ascii="Calibri" w:hAnsi="Calibri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va/?p=2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3.uqo.ca/transition/tva/?p=2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</dc:creator>
  <cp:lastModifiedBy>Nathalie Lehoux</cp:lastModifiedBy>
  <cp:revision>6</cp:revision>
  <cp:lastPrinted>2011-02-16T18:44:00Z</cp:lastPrinted>
  <dcterms:created xsi:type="dcterms:W3CDTF">2012-09-20T19:45:00Z</dcterms:created>
  <dcterms:modified xsi:type="dcterms:W3CDTF">2012-09-21T15:08:00Z</dcterms:modified>
</cp:coreProperties>
</file>