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B1" w:rsidRPr="008256D3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631D6D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  <w:r w:rsidRPr="00631D6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3.1pt;margin-top:7.5pt;width:431.35pt;height:230.95pt;z-index:251657216;v-text-anchor:middle" adj="-215,25837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9">
              <w:txbxContent>
                <w:p w:rsidR="00B07AB1" w:rsidRPr="001253E9" w:rsidRDefault="00B07AB1" w:rsidP="00B07AB1">
                  <w:pP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C454F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Voici quelques questions qui te permettront de </w:t>
                  </w:r>
                  <w:r w:rsidRPr="001253E9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mieux te connaître. </w:t>
                  </w:r>
                </w:p>
                <w:p w:rsidR="00B07AB1" w:rsidRPr="001253E9" w:rsidRDefault="00B07AB1" w:rsidP="00B07AB1">
                  <w:pP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1253E9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B07AB1" w:rsidRPr="00C454FB" w:rsidRDefault="00B07AB1" w:rsidP="00B07AB1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C454F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À partir d’une liste de caractéristiques, souvent associées à des défauts, tu vas identifier celles </w:t>
                  </w:r>
                  <w:r w:rsidR="000860F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dont</w:t>
                  </w:r>
                  <w:r w:rsidR="000860FC" w:rsidRPr="00C454F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Pr="00C454F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</w:t>
                  </w:r>
                  <w:r w:rsidR="000860F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fais preuve </w:t>
                  </w:r>
                  <w:r w:rsidRPr="00C454F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parfois chez toi. Tu peux aussi demander aux personnes qui t’entourent ce qu’elles en pensent.</w:t>
                  </w:r>
                </w:p>
                <w:p w:rsidR="00B07AB1" w:rsidRPr="00C454FB" w:rsidRDefault="00B07AB1" w:rsidP="00B07AB1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B07AB1" w:rsidRDefault="00B07AB1" w:rsidP="00B07AB1">
                  <w:pP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C454F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Ces questions vont te permettre d’identifier </w:t>
                  </w:r>
                  <w:r w:rsidRPr="001253E9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ce que tu veux améliorer pour ta personne.</w:t>
                  </w:r>
                  <w: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B07AB1" w:rsidRDefault="00B07AB1" w:rsidP="00B07AB1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B07AB1" w:rsidRDefault="00B07AB1" w:rsidP="00B07AB1"/>
              </w:txbxContent>
            </v:textbox>
          </v:shape>
        </w:pict>
      </w: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07AB1" w:rsidRDefault="00B07AB1" w:rsidP="00B07AB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17426E" w:rsidRDefault="0017426E" w:rsidP="0017426E">
      <w:pPr>
        <w:jc w:val="center"/>
        <w:rPr>
          <w:rFonts w:ascii="Comic Sans MS" w:hAnsi="Comic Sans MS"/>
          <w:b/>
          <w:color w:val="351413"/>
          <w:sz w:val="28"/>
          <w:szCs w:val="28"/>
        </w:rPr>
      </w:pPr>
    </w:p>
    <w:p w:rsidR="00B07AB1" w:rsidRDefault="00B07AB1" w:rsidP="0017426E">
      <w:pPr>
        <w:jc w:val="center"/>
        <w:rPr>
          <w:rFonts w:ascii="Comic Sans MS" w:hAnsi="Comic Sans MS"/>
          <w:b/>
          <w:color w:val="351413"/>
          <w:sz w:val="28"/>
          <w:szCs w:val="28"/>
        </w:rPr>
      </w:pPr>
    </w:p>
    <w:p w:rsidR="00B07AB1" w:rsidRDefault="00B07AB1" w:rsidP="0017426E">
      <w:pPr>
        <w:jc w:val="center"/>
        <w:rPr>
          <w:rFonts w:ascii="Comic Sans MS" w:hAnsi="Comic Sans MS"/>
          <w:b/>
          <w:color w:val="351413"/>
          <w:sz w:val="28"/>
          <w:szCs w:val="28"/>
        </w:rPr>
      </w:pPr>
    </w:p>
    <w:p w:rsidR="00B07AB1" w:rsidRDefault="00631D6D" w:rsidP="0017426E">
      <w:pPr>
        <w:jc w:val="center"/>
        <w:rPr>
          <w:rFonts w:ascii="Comic Sans MS" w:hAnsi="Comic Sans MS"/>
          <w:b/>
          <w:color w:val="351413"/>
          <w:sz w:val="28"/>
          <w:szCs w:val="28"/>
        </w:rPr>
      </w:pPr>
      <w:r>
        <w:rPr>
          <w:rFonts w:ascii="Comic Sans MS" w:hAnsi="Comic Sans MS"/>
          <w:b/>
          <w:noProof/>
          <w:color w:val="351413"/>
          <w:sz w:val="28"/>
          <w:szCs w:val="28"/>
        </w:rPr>
        <w:pict>
          <v:shape id="_x0000_s1030" type="#_x0000_t62" style="position:absolute;left:0;text-align:left;margin-left:49.9pt;margin-top:6.3pt;width:159.1pt;height:68.8pt;z-index:251658240;v-text-anchor:middle" adj="19449,26852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30">
              <w:txbxContent>
                <w:p w:rsidR="002D02F4" w:rsidRPr="009D324A" w:rsidRDefault="002D02F4" w:rsidP="002D02F4">
                  <w:pPr>
                    <w:rPr>
                      <w:rFonts w:ascii="Comic Sans MS" w:hAnsi="Comic Sans MS"/>
                      <w:color w:val="632423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>Ce que je veux améliorer…</w:t>
                  </w:r>
                </w:p>
                <w:p w:rsidR="002D02F4" w:rsidRDefault="002D02F4" w:rsidP="002D02F4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2D02F4" w:rsidRDefault="002D02F4" w:rsidP="002D02F4"/>
              </w:txbxContent>
            </v:textbox>
          </v:shape>
        </w:pict>
      </w:r>
    </w:p>
    <w:p w:rsidR="00B07AB1" w:rsidRPr="003E7E28" w:rsidRDefault="00B07AB1" w:rsidP="0017426E">
      <w:pPr>
        <w:jc w:val="center"/>
        <w:rPr>
          <w:rFonts w:ascii="Comic Sans MS" w:hAnsi="Comic Sans MS"/>
          <w:b/>
          <w:color w:val="351413"/>
          <w:sz w:val="28"/>
          <w:szCs w:val="28"/>
        </w:rPr>
      </w:pPr>
    </w:p>
    <w:p w:rsidR="005D0219" w:rsidRPr="001253E9" w:rsidRDefault="00F40EAC" w:rsidP="0017426E">
      <w:pPr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351413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2895351</wp:posOffset>
            </wp:positionH>
            <wp:positionV relativeFrom="paragraph">
              <wp:posOffset>437653</wp:posOffset>
            </wp:positionV>
            <wp:extent cx="1801798" cy="1463040"/>
            <wp:effectExtent l="19050" t="0" r="7952" b="0"/>
            <wp:wrapNone/>
            <wp:docPr id="542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8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F4">
        <w:rPr>
          <w:rFonts w:ascii="Comic Sans MS" w:hAnsi="Comic Sans MS"/>
          <w:color w:val="351413"/>
          <w:sz w:val="28"/>
          <w:szCs w:val="28"/>
        </w:rPr>
        <w:br w:type="page"/>
      </w:r>
    </w:p>
    <w:p w:rsidR="0017426E" w:rsidRPr="008A10C2" w:rsidRDefault="009C3C53" w:rsidP="001742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color w:val="351413"/>
          <w:sz w:val="28"/>
          <w:szCs w:val="28"/>
        </w:rPr>
      </w:pPr>
      <w:r w:rsidRPr="008A10C2">
        <w:rPr>
          <w:rFonts w:ascii="Comic Sans MS" w:hAnsi="Comic Sans MS"/>
          <w:color w:val="351413"/>
          <w:sz w:val="28"/>
          <w:szCs w:val="28"/>
        </w:rPr>
        <w:lastRenderedPageBreak/>
        <w:t xml:space="preserve">En lisant la liste de </w:t>
      </w:r>
      <w:r w:rsidR="00B07AB1" w:rsidRPr="008A10C2">
        <w:rPr>
          <w:rFonts w:ascii="Comic Sans MS" w:hAnsi="Comic Sans MS"/>
          <w:color w:val="351413"/>
          <w:sz w:val="28"/>
          <w:szCs w:val="28"/>
        </w:rPr>
        <w:t xml:space="preserve">caractéristiques, </w:t>
      </w:r>
      <w:r w:rsidRPr="008A10C2">
        <w:rPr>
          <w:rFonts w:ascii="Comic Sans MS" w:hAnsi="Comic Sans MS"/>
          <w:color w:val="351413"/>
          <w:sz w:val="28"/>
          <w:szCs w:val="28"/>
        </w:rPr>
        <w:t xml:space="preserve">identifie </w:t>
      </w:r>
      <w:r w:rsidR="00B07AB1" w:rsidRPr="008A10C2">
        <w:rPr>
          <w:rFonts w:ascii="Comic Sans MS" w:hAnsi="Comic Sans MS"/>
          <w:color w:val="351413"/>
          <w:sz w:val="28"/>
          <w:szCs w:val="28"/>
        </w:rPr>
        <w:t xml:space="preserve">celles </w:t>
      </w:r>
      <w:r w:rsidR="002D02F4" w:rsidRPr="008A10C2">
        <w:rPr>
          <w:rFonts w:ascii="Comic Sans MS" w:hAnsi="Comic Sans MS"/>
          <w:color w:val="351413"/>
          <w:sz w:val="28"/>
          <w:szCs w:val="28"/>
        </w:rPr>
        <w:t xml:space="preserve">que tu </w:t>
      </w:r>
      <w:r w:rsidRPr="008A10C2">
        <w:rPr>
          <w:rFonts w:ascii="Comic Sans MS" w:hAnsi="Comic Sans MS"/>
          <w:color w:val="351413"/>
          <w:sz w:val="28"/>
          <w:szCs w:val="28"/>
        </w:rPr>
        <w:t xml:space="preserve">présentes parfois. Coche-les.  </w:t>
      </w:r>
      <w:r w:rsidR="00BA2FB4" w:rsidRPr="008A10C2">
        <w:rPr>
          <w:rFonts w:ascii="Comic Sans MS" w:hAnsi="Comic Sans MS"/>
          <w:color w:val="351413"/>
          <w:sz w:val="28"/>
          <w:szCs w:val="28"/>
        </w:rPr>
        <w:t xml:space="preserve"> </w:t>
      </w:r>
    </w:p>
    <w:p w:rsidR="00563F1A" w:rsidRPr="008A10C2" w:rsidRDefault="00563F1A" w:rsidP="00563F1A">
      <w:pPr>
        <w:rPr>
          <w:rFonts w:ascii="Comic Sans MS" w:hAnsi="Comic Sans MS"/>
          <w:color w:val="351413"/>
          <w:sz w:val="28"/>
          <w:szCs w:val="28"/>
        </w:rPr>
      </w:pPr>
    </w:p>
    <w:p w:rsidR="0017426E" w:rsidRPr="008A10C2" w:rsidRDefault="009C3C53" w:rsidP="009C3C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color w:val="351413"/>
          <w:sz w:val="28"/>
          <w:szCs w:val="28"/>
        </w:rPr>
      </w:pPr>
      <w:r w:rsidRPr="008A10C2">
        <w:rPr>
          <w:rFonts w:ascii="Comic Sans MS" w:hAnsi="Comic Sans MS"/>
          <w:color w:val="351413"/>
          <w:sz w:val="28"/>
          <w:szCs w:val="28"/>
        </w:rPr>
        <w:t xml:space="preserve">Choisis </w:t>
      </w:r>
      <w:r w:rsidR="0017426E" w:rsidRPr="008A10C2">
        <w:rPr>
          <w:rFonts w:ascii="Comic Sans MS" w:hAnsi="Comic Sans MS"/>
          <w:color w:val="351413"/>
          <w:sz w:val="28"/>
          <w:szCs w:val="28"/>
        </w:rPr>
        <w:t xml:space="preserve">les 5 </w:t>
      </w:r>
      <w:r w:rsidRPr="008A10C2">
        <w:rPr>
          <w:rFonts w:ascii="Comic Sans MS" w:hAnsi="Comic Sans MS"/>
          <w:color w:val="351413"/>
          <w:sz w:val="28"/>
          <w:szCs w:val="28"/>
        </w:rPr>
        <w:t xml:space="preserve">caractéristiques pour </w:t>
      </w:r>
      <w:r w:rsidR="00F217D6" w:rsidRPr="008A10C2">
        <w:rPr>
          <w:rFonts w:ascii="Comic Sans MS" w:hAnsi="Comic Sans MS"/>
          <w:color w:val="351413"/>
          <w:sz w:val="28"/>
          <w:szCs w:val="28"/>
        </w:rPr>
        <w:t>lesquel</w:t>
      </w:r>
      <w:r w:rsidRPr="008A10C2">
        <w:rPr>
          <w:rFonts w:ascii="Comic Sans MS" w:hAnsi="Comic Sans MS"/>
          <w:color w:val="351413"/>
          <w:sz w:val="28"/>
          <w:szCs w:val="28"/>
        </w:rPr>
        <w:t>le</w:t>
      </w:r>
      <w:r w:rsidR="00F217D6" w:rsidRPr="008A10C2">
        <w:rPr>
          <w:rFonts w:ascii="Comic Sans MS" w:hAnsi="Comic Sans MS"/>
          <w:color w:val="351413"/>
          <w:sz w:val="28"/>
          <w:szCs w:val="28"/>
        </w:rPr>
        <w:t>s tu aimerais t’améliorer</w:t>
      </w:r>
      <w:r w:rsidRPr="008A10C2">
        <w:rPr>
          <w:rFonts w:ascii="Comic Sans MS" w:hAnsi="Comic Sans MS"/>
          <w:color w:val="351413"/>
          <w:sz w:val="28"/>
          <w:szCs w:val="28"/>
        </w:rPr>
        <w:t xml:space="preserve">. Décris les circonstances dans lesquelles tu les démontres.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17426E" w:rsidRPr="008A10C2">
        <w:tc>
          <w:tcPr>
            <w:tcW w:w="8100" w:type="dxa"/>
          </w:tcPr>
          <w:p w:rsidR="0017426E" w:rsidRPr="008A10C2" w:rsidRDefault="0017426E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17426E" w:rsidRPr="008A10C2">
        <w:tc>
          <w:tcPr>
            <w:tcW w:w="8100" w:type="dxa"/>
          </w:tcPr>
          <w:p w:rsidR="0017426E" w:rsidRPr="008A10C2" w:rsidRDefault="0017426E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17426E" w:rsidRPr="008A10C2">
        <w:tc>
          <w:tcPr>
            <w:tcW w:w="8100" w:type="dxa"/>
          </w:tcPr>
          <w:p w:rsidR="0017426E" w:rsidRPr="008A10C2" w:rsidRDefault="0017426E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17426E" w:rsidRPr="008A10C2">
        <w:tc>
          <w:tcPr>
            <w:tcW w:w="8100" w:type="dxa"/>
          </w:tcPr>
          <w:p w:rsidR="0017426E" w:rsidRPr="008A10C2" w:rsidRDefault="0017426E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17426E" w:rsidRPr="008A10C2">
        <w:tc>
          <w:tcPr>
            <w:tcW w:w="8100" w:type="dxa"/>
          </w:tcPr>
          <w:p w:rsidR="0017426E" w:rsidRPr="008A10C2" w:rsidRDefault="0017426E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</w:tbl>
    <w:p w:rsidR="0017426E" w:rsidRPr="008A10C2" w:rsidRDefault="0017426E" w:rsidP="0017426E">
      <w:pPr>
        <w:rPr>
          <w:rFonts w:ascii="Comic Sans MS" w:hAnsi="Comic Sans MS"/>
          <w:color w:val="351413"/>
          <w:sz w:val="28"/>
          <w:szCs w:val="28"/>
        </w:rPr>
      </w:pPr>
    </w:p>
    <w:p w:rsidR="009C3C53" w:rsidRPr="008A10C2" w:rsidRDefault="009C3C53" w:rsidP="009C3C53">
      <w:pPr>
        <w:rPr>
          <w:rFonts w:ascii="Comic Sans MS" w:hAnsi="Comic Sans MS"/>
          <w:color w:val="351413"/>
          <w:sz w:val="28"/>
          <w:szCs w:val="28"/>
        </w:rPr>
      </w:pPr>
    </w:p>
    <w:p w:rsidR="0017426E" w:rsidRPr="008A10C2" w:rsidRDefault="008511B1" w:rsidP="00B33C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color w:val="351413"/>
          <w:sz w:val="28"/>
          <w:szCs w:val="28"/>
        </w:rPr>
      </w:pPr>
      <w:r>
        <w:rPr>
          <w:rFonts w:ascii="Comic Sans MS" w:hAnsi="Comic Sans MS"/>
          <w:noProof/>
          <w:color w:val="351413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-658479</wp:posOffset>
            </wp:positionH>
            <wp:positionV relativeFrom="paragraph">
              <wp:posOffset>347870</wp:posOffset>
            </wp:positionV>
            <wp:extent cx="724078" cy="485030"/>
            <wp:effectExtent l="0" t="0" r="0" b="0"/>
            <wp:wrapNone/>
            <wp:docPr id="540" name="Image 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42" cy="48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26E" w:rsidRPr="008A10C2">
        <w:rPr>
          <w:rFonts w:ascii="Comic Sans MS" w:hAnsi="Comic Sans MS"/>
          <w:color w:val="351413"/>
          <w:sz w:val="28"/>
          <w:szCs w:val="28"/>
        </w:rPr>
        <w:t>Demande à t</w:t>
      </w:r>
      <w:r w:rsidR="00205C46" w:rsidRPr="008A10C2">
        <w:rPr>
          <w:rFonts w:ascii="Comic Sans MS" w:hAnsi="Comic Sans MS"/>
          <w:color w:val="351413"/>
          <w:sz w:val="28"/>
          <w:szCs w:val="28"/>
        </w:rPr>
        <w:t>on réseau (</w:t>
      </w:r>
      <w:r w:rsidR="0017426E" w:rsidRPr="008A10C2">
        <w:rPr>
          <w:rFonts w:ascii="Comic Sans MS" w:hAnsi="Comic Sans MS"/>
          <w:color w:val="351413"/>
          <w:sz w:val="28"/>
          <w:szCs w:val="28"/>
        </w:rPr>
        <w:t>famille</w:t>
      </w:r>
      <w:r w:rsidR="00205C46" w:rsidRPr="008A10C2">
        <w:rPr>
          <w:rFonts w:ascii="Comic Sans MS" w:hAnsi="Comic Sans MS"/>
          <w:color w:val="351413"/>
          <w:sz w:val="28"/>
          <w:szCs w:val="28"/>
        </w:rPr>
        <w:t>,</w:t>
      </w:r>
      <w:r w:rsidR="0017426E" w:rsidRPr="008A10C2">
        <w:rPr>
          <w:rFonts w:ascii="Comic Sans MS" w:hAnsi="Comic Sans MS"/>
          <w:color w:val="351413"/>
          <w:sz w:val="28"/>
          <w:szCs w:val="28"/>
        </w:rPr>
        <w:t xml:space="preserve"> </w:t>
      </w:r>
      <w:r w:rsidR="00205C46" w:rsidRPr="008A10C2">
        <w:rPr>
          <w:rFonts w:ascii="Comic Sans MS" w:hAnsi="Comic Sans MS"/>
          <w:color w:val="351413"/>
          <w:sz w:val="28"/>
          <w:szCs w:val="28"/>
        </w:rPr>
        <w:t xml:space="preserve">amis, enseignant, intervenant, employeur, etc.) </w:t>
      </w:r>
      <w:r w:rsidR="0017426E" w:rsidRPr="008A10C2">
        <w:rPr>
          <w:rFonts w:ascii="Comic Sans MS" w:hAnsi="Comic Sans MS"/>
          <w:color w:val="351413"/>
          <w:sz w:val="28"/>
          <w:szCs w:val="28"/>
        </w:rPr>
        <w:t xml:space="preserve">de </w:t>
      </w:r>
      <w:r w:rsidR="00F217D6" w:rsidRPr="008A10C2">
        <w:rPr>
          <w:rFonts w:ascii="Comic Sans MS" w:hAnsi="Comic Sans MS"/>
          <w:color w:val="351413"/>
          <w:sz w:val="28"/>
          <w:szCs w:val="28"/>
        </w:rPr>
        <w:t xml:space="preserve">regarder cette liste avec toi. </w:t>
      </w:r>
      <w:r w:rsidR="00BA2FB4" w:rsidRPr="008A10C2">
        <w:rPr>
          <w:rFonts w:ascii="Comic Sans MS" w:hAnsi="Comic Sans MS"/>
          <w:color w:val="351413"/>
          <w:sz w:val="28"/>
          <w:szCs w:val="28"/>
        </w:rPr>
        <w:t xml:space="preserve">Choisissent-ils </w:t>
      </w:r>
      <w:r w:rsidR="00F217D6" w:rsidRPr="008A10C2">
        <w:rPr>
          <w:rFonts w:ascii="Comic Sans MS" w:hAnsi="Comic Sans MS"/>
          <w:color w:val="351413"/>
          <w:sz w:val="28"/>
          <w:szCs w:val="28"/>
        </w:rPr>
        <w:t xml:space="preserve">les mêmes </w:t>
      </w:r>
      <w:r w:rsidR="009C3C53" w:rsidRPr="008A10C2">
        <w:rPr>
          <w:rFonts w:ascii="Comic Sans MS" w:hAnsi="Comic Sans MS"/>
          <w:color w:val="351413"/>
          <w:sz w:val="28"/>
          <w:szCs w:val="28"/>
        </w:rPr>
        <w:t xml:space="preserve">caractéristiques </w:t>
      </w:r>
      <w:r w:rsidR="00F217D6" w:rsidRPr="008A10C2">
        <w:rPr>
          <w:rFonts w:ascii="Comic Sans MS" w:hAnsi="Comic Sans MS"/>
          <w:color w:val="351413"/>
          <w:sz w:val="28"/>
          <w:szCs w:val="28"/>
        </w:rPr>
        <w:t>à améliorer</w:t>
      </w:r>
      <w:r w:rsidR="00B33CD3" w:rsidRPr="008A10C2">
        <w:rPr>
          <w:rFonts w:ascii="Comic Sans MS" w:hAnsi="Comic Sans MS"/>
          <w:color w:val="351413"/>
          <w:sz w:val="28"/>
          <w:szCs w:val="28"/>
        </w:rPr>
        <w:t xml:space="preserve"> que celles que tu as choisies</w:t>
      </w:r>
      <w:r w:rsidR="00F217D6" w:rsidRPr="008A10C2">
        <w:rPr>
          <w:rFonts w:ascii="Comic Sans MS" w:hAnsi="Comic Sans MS"/>
          <w:color w:val="351413"/>
          <w:sz w:val="28"/>
          <w:szCs w:val="28"/>
        </w:rPr>
        <w:t>? En ont-ils d’autres à te suggérer?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C14762" w:rsidRPr="008A10C2">
        <w:tc>
          <w:tcPr>
            <w:tcW w:w="8100" w:type="dxa"/>
          </w:tcPr>
          <w:p w:rsidR="00C14762" w:rsidRPr="008A10C2" w:rsidRDefault="00C14762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14762" w:rsidRPr="008A10C2">
        <w:tc>
          <w:tcPr>
            <w:tcW w:w="8100" w:type="dxa"/>
          </w:tcPr>
          <w:p w:rsidR="00C14762" w:rsidRPr="008A10C2" w:rsidRDefault="00C14762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14762" w:rsidRPr="008A10C2">
        <w:tc>
          <w:tcPr>
            <w:tcW w:w="8100" w:type="dxa"/>
          </w:tcPr>
          <w:p w:rsidR="00C14762" w:rsidRPr="008A10C2" w:rsidRDefault="00C14762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14762" w:rsidRPr="008A10C2">
        <w:tc>
          <w:tcPr>
            <w:tcW w:w="8100" w:type="dxa"/>
          </w:tcPr>
          <w:p w:rsidR="00C14762" w:rsidRPr="008A10C2" w:rsidRDefault="00C14762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14762" w:rsidRPr="008A10C2">
        <w:tc>
          <w:tcPr>
            <w:tcW w:w="8100" w:type="dxa"/>
          </w:tcPr>
          <w:p w:rsidR="00C14762" w:rsidRPr="008A10C2" w:rsidRDefault="00C14762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</w:tbl>
    <w:p w:rsidR="00C14762" w:rsidRPr="008A10C2" w:rsidRDefault="00C14762" w:rsidP="00C14762">
      <w:pPr>
        <w:rPr>
          <w:rFonts w:ascii="Comic Sans MS" w:hAnsi="Comic Sans MS"/>
          <w:color w:val="351413"/>
          <w:sz w:val="28"/>
          <w:szCs w:val="28"/>
        </w:rPr>
      </w:pPr>
    </w:p>
    <w:p w:rsidR="0017426E" w:rsidRPr="008A10C2" w:rsidRDefault="002D02F4" w:rsidP="0017426E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  <w:r w:rsidRPr="008A10C2">
        <w:rPr>
          <w:rFonts w:ascii="Comic Sans MS" w:hAnsi="Comic Sans MS"/>
          <w:b/>
          <w:color w:val="351413"/>
          <w:sz w:val="28"/>
          <w:szCs w:val="28"/>
        </w:rPr>
        <w:br w:type="page"/>
      </w:r>
    </w:p>
    <w:p w:rsidR="00D96FAF" w:rsidRPr="008A10C2" w:rsidRDefault="00D96FAF" w:rsidP="00D96F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color w:val="351413"/>
          <w:sz w:val="28"/>
          <w:szCs w:val="28"/>
        </w:rPr>
      </w:pPr>
      <w:r w:rsidRPr="008A10C2">
        <w:rPr>
          <w:rFonts w:ascii="Comic Sans MS" w:hAnsi="Comic Sans MS"/>
          <w:color w:val="351413"/>
          <w:sz w:val="28"/>
          <w:szCs w:val="28"/>
        </w:rPr>
        <w:t xml:space="preserve">Après toutes ces </w:t>
      </w:r>
      <w:r w:rsidR="00C049B3" w:rsidRPr="008A10C2">
        <w:rPr>
          <w:rFonts w:ascii="Comic Sans MS" w:hAnsi="Comic Sans MS"/>
          <w:color w:val="351413"/>
          <w:sz w:val="28"/>
          <w:szCs w:val="28"/>
        </w:rPr>
        <w:t xml:space="preserve">réflexions, </w:t>
      </w:r>
      <w:r w:rsidRPr="008A10C2">
        <w:rPr>
          <w:rFonts w:ascii="Comic Sans MS" w:hAnsi="Comic Sans MS"/>
          <w:color w:val="351413"/>
          <w:sz w:val="28"/>
          <w:szCs w:val="28"/>
        </w:rPr>
        <w:t xml:space="preserve">identifie les 5 </w:t>
      </w:r>
      <w:r w:rsidR="00205C46" w:rsidRPr="008A10C2">
        <w:rPr>
          <w:rFonts w:ascii="Comic Sans MS" w:hAnsi="Comic Sans MS"/>
          <w:color w:val="351413"/>
          <w:sz w:val="28"/>
          <w:szCs w:val="28"/>
        </w:rPr>
        <w:t>« </w:t>
      </w:r>
      <w:r w:rsidR="00C14762" w:rsidRPr="008A10C2">
        <w:rPr>
          <w:rFonts w:ascii="Comic Sans MS" w:hAnsi="Comic Sans MS"/>
          <w:color w:val="351413"/>
          <w:sz w:val="28"/>
          <w:szCs w:val="28"/>
        </w:rPr>
        <w:t>caractéristiques</w:t>
      </w:r>
      <w:r w:rsidR="00205C46" w:rsidRPr="008A10C2">
        <w:rPr>
          <w:rFonts w:ascii="Comic Sans MS" w:hAnsi="Comic Sans MS"/>
          <w:color w:val="351413"/>
          <w:sz w:val="28"/>
          <w:szCs w:val="28"/>
        </w:rPr>
        <w:t> »</w:t>
      </w:r>
      <w:r w:rsidRPr="008A10C2">
        <w:rPr>
          <w:rFonts w:ascii="Comic Sans MS" w:hAnsi="Comic Sans MS"/>
          <w:color w:val="351413"/>
          <w:sz w:val="28"/>
          <w:szCs w:val="28"/>
        </w:rPr>
        <w:t xml:space="preserve"> sur lesquel</w:t>
      </w:r>
      <w:r w:rsidR="00C14762" w:rsidRPr="008A10C2">
        <w:rPr>
          <w:rFonts w:ascii="Comic Sans MS" w:hAnsi="Comic Sans MS"/>
          <w:color w:val="351413"/>
          <w:sz w:val="28"/>
          <w:szCs w:val="28"/>
        </w:rPr>
        <w:t>les</w:t>
      </w:r>
      <w:r w:rsidRPr="008A10C2">
        <w:rPr>
          <w:rFonts w:ascii="Comic Sans MS" w:hAnsi="Comic Sans MS"/>
          <w:color w:val="351413"/>
          <w:sz w:val="28"/>
          <w:szCs w:val="28"/>
        </w:rPr>
        <w:t xml:space="preserve"> tu veux t’améliorer :  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D96FAF" w:rsidRPr="008A10C2">
        <w:tc>
          <w:tcPr>
            <w:tcW w:w="8100" w:type="dxa"/>
          </w:tcPr>
          <w:p w:rsidR="00D96FAF" w:rsidRPr="008A10C2" w:rsidRDefault="00AE06E7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8A10C2">
              <w:rPr>
                <w:rFonts w:ascii="Comic Sans MS" w:hAnsi="Comic Sans MS"/>
                <w:color w:val="351413"/>
                <w:sz w:val="28"/>
                <w:szCs w:val="28"/>
              </w:rPr>
              <w:t xml:space="preserve">Avec </w:t>
            </w:r>
            <w:r w:rsidR="00C049B3" w:rsidRPr="008A10C2">
              <w:rPr>
                <w:rFonts w:ascii="Comic Sans MS" w:hAnsi="Comic Sans MS"/>
                <w:color w:val="351413"/>
                <w:sz w:val="28"/>
                <w:szCs w:val="28"/>
              </w:rPr>
              <w:t>ma</w:t>
            </w:r>
            <w:r w:rsidRPr="008A10C2">
              <w:rPr>
                <w:rFonts w:ascii="Comic Sans MS" w:hAnsi="Comic Sans MS"/>
                <w:color w:val="351413"/>
                <w:sz w:val="28"/>
                <w:szCs w:val="28"/>
              </w:rPr>
              <w:t xml:space="preserve"> famille : </w:t>
            </w:r>
          </w:p>
        </w:tc>
      </w:tr>
      <w:tr w:rsidR="00D96FAF" w:rsidRPr="008A10C2">
        <w:tc>
          <w:tcPr>
            <w:tcW w:w="8100" w:type="dxa"/>
          </w:tcPr>
          <w:p w:rsidR="00D96FAF" w:rsidRPr="008A10C2" w:rsidRDefault="00AE06E7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8A10C2">
              <w:rPr>
                <w:rFonts w:ascii="Comic Sans MS" w:hAnsi="Comic Sans MS"/>
                <w:color w:val="351413"/>
                <w:sz w:val="28"/>
                <w:szCs w:val="28"/>
              </w:rPr>
              <w:t xml:space="preserve">À l’école ou au travail : </w:t>
            </w:r>
          </w:p>
        </w:tc>
      </w:tr>
      <w:tr w:rsidR="00D96FAF" w:rsidRPr="008A10C2">
        <w:tc>
          <w:tcPr>
            <w:tcW w:w="8100" w:type="dxa"/>
          </w:tcPr>
          <w:p w:rsidR="00D96FAF" w:rsidRPr="008A10C2" w:rsidRDefault="00AE06E7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8A10C2">
              <w:rPr>
                <w:rFonts w:ascii="Comic Sans MS" w:hAnsi="Comic Sans MS"/>
                <w:color w:val="351413"/>
                <w:sz w:val="28"/>
                <w:szCs w:val="28"/>
              </w:rPr>
              <w:t xml:space="preserve">Chez moi : </w:t>
            </w:r>
          </w:p>
        </w:tc>
      </w:tr>
      <w:tr w:rsidR="00D96FAF" w:rsidRPr="008A10C2">
        <w:tc>
          <w:tcPr>
            <w:tcW w:w="8100" w:type="dxa"/>
          </w:tcPr>
          <w:p w:rsidR="00D96FAF" w:rsidRPr="008A10C2" w:rsidRDefault="00AE06E7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8A10C2">
              <w:rPr>
                <w:rFonts w:ascii="Comic Sans MS" w:hAnsi="Comic Sans MS"/>
                <w:color w:val="351413"/>
                <w:sz w:val="28"/>
                <w:szCs w:val="28"/>
              </w:rPr>
              <w:t xml:space="preserve">Avec les autres membres de mon réseau : </w:t>
            </w:r>
          </w:p>
        </w:tc>
      </w:tr>
      <w:tr w:rsidR="00D96FAF" w:rsidRPr="008A10C2">
        <w:tc>
          <w:tcPr>
            <w:tcW w:w="8100" w:type="dxa"/>
          </w:tcPr>
          <w:p w:rsidR="00D96FAF" w:rsidRPr="008A10C2" w:rsidRDefault="00AE06E7" w:rsidP="0090023A">
            <w:pPr>
              <w:spacing w:before="120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8A10C2">
              <w:rPr>
                <w:rFonts w:ascii="Comic Sans MS" w:hAnsi="Comic Sans MS"/>
                <w:color w:val="351413"/>
                <w:sz w:val="28"/>
                <w:szCs w:val="28"/>
              </w:rPr>
              <w:t xml:space="preserve">Dans ma communauté : </w:t>
            </w:r>
          </w:p>
        </w:tc>
      </w:tr>
    </w:tbl>
    <w:p w:rsidR="00D96FAF" w:rsidRPr="008A10C2" w:rsidRDefault="00D96FAF" w:rsidP="00D96FAF">
      <w:pPr>
        <w:rPr>
          <w:rFonts w:ascii="Comic Sans MS" w:hAnsi="Comic Sans MS"/>
          <w:color w:val="351413"/>
          <w:sz w:val="28"/>
          <w:szCs w:val="28"/>
        </w:rPr>
      </w:pPr>
    </w:p>
    <w:p w:rsidR="00D2772F" w:rsidRPr="008A10C2" w:rsidRDefault="00D2772F" w:rsidP="00D96FAF">
      <w:pPr>
        <w:rPr>
          <w:rFonts w:ascii="Comic Sans MS" w:hAnsi="Comic Sans MS"/>
          <w:color w:val="351413"/>
          <w:sz w:val="28"/>
          <w:szCs w:val="28"/>
        </w:rPr>
      </w:pPr>
    </w:p>
    <w:p w:rsidR="00D2772F" w:rsidRPr="008A10C2" w:rsidRDefault="00D2772F" w:rsidP="00D96FAF">
      <w:pPr>
        <w:rPr>
          <w:rFonts w:ascii="Comic Sans MS" w:hAnsi="Comic Sans MS"/>
          <w:color w:val="351413"/>
          <w:sz w:val="28"/>
          <w:szCs w:val="28"/>
        </w:rPr>
      </w:pPr>
    </w:p>
    <w:p w:rsidR="00807415" w:rsidRPr="00807415" w:rsidRDefault="00807415" w:rsidP="00807415">
      <w:pPr>
        <w:spacing w:before="120" w:after="120"/>
        <w:jc w:val="both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807415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288000" cy="327619"/>
            <wp:effectExtent l="19050" t="0" r="0" b="0"/>
            <wp:docPr id="100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415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0" w:history="1">
        <w:r w:rsidRPr="00807415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807415">
        <w:rPr>
          <w:color w:val="632423" w:themeColor="accent2" w:themeShade="80"/>
        </w:rPr>
        <w:t xml:space="preserve"> </w:t>
      </w:r>
      <w:r w:rsidRPr="00807415">
        <w:rPr>
          <w:rFonts w:ascii="Comic Sans MS" w:hAnsi="Comic Sans MS"/>
          <w:color w:val="632423"/>
          <w:sz w:val="28"/>
          <w:szCs w:val="28"/>
        </w:rPr>
        <w:t>dans la section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680400" cy="360000"/>
            <wp:effectExtent l="0" t="0" r="0" b="0"/>
            <wp:docPr id="102" name="Image 14" descr="c_ma_pers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personn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415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2" w:history="1">
        <w:r w:rsidRPr="00807415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Ma personne</w:t>
        </w:r>
      </w:hyperlink>
      <w:r w:rsidRPr="00807415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BA2FB4" w:rsidRPr="001253E9" w:rsidRDefault="00BA2FB4" w:rsidP="0017426E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D96FAF" w:rsidRPr="001253E9" w:rsidRDefault="00D96FAF" w:rsidP="00563F1A">
      <w:pPr>
        <w:jc w:val="center"/>
        <w:rPr>
          <w:rFonts w:ascii="Comic Sans MS" w:hAnsi="Comic Sans MS"/>
          <w:b/>
          <w:color w:val="632423"/>
          <w:sz w:val="28"/>
          <w:szCs w:val="28"/>
        </w:rPr>
      </w:pPr>
    </w:p>
    <w:p w:rsidR="002A184A" w:rsidRPr="001253E9" w:rsidRDefault="002A184A">
      <w:pPr>
        <w:rPr>
          <w:color w:val="632423"/>
        </w:rPr>
      </w:pPr>
      <w:r w:rsidRPr="001253E9">
        <w:rPr>
          <w:color w:val="632423"/>
        </w:rPr>
        <w:br w:type="page"/>
      </w:r>
    </w:p>
    <w:tbl>
      <w:tblPr>
        <w:tblW w:w="9498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2127"/>
        <w:gridCol w:w="2693"/>
        <w:gridCol w:w="2268"/>
        <w:gridCol w:w="2268"/>
      </w:tblGrid>
      <w:tr w:rsidR="002A184A" w:rsidRPr="001253E9">
        <w:trPr>
          <w:gridBefore w:val="1"/>
          <w:wBefore w:w="142" w:type="dxa"/>
        </w:trPr>
        <w:tc>
          <w:tcPr>
            <w:tcW w:w="9356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7E9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4A" w:rsidRPr="001253E9" w:rsidRDefault="003B6B2E" w:rsidP="002A184A">
            <w:pPr>
              <w:tabs>
                <w:tab w:val="left" w:pos="318"/>
                <w:tab w:val="left" w:pos="426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5396561</wp:posOffset>
                  </wp:positionH>
                  <wp:positionV relativeFrom="paragraph">
                    <wp:posOffset>-517498</wp:posOffset>
                  </wp:positionV>
                  <wp:extent cx="360073" cy="469127"/>
                  <wp:effectExtent l="19050" t="0" r="1877" b="0"/>
                  <wp:wrapNone/>
                  <wp:docPr id="1" name="Image 11" descr="f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3" cy="46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184A" w:rsidRPr="001253E9">
              <w:rPr>
                <w:rFonts w:ascii="Comic Sans MS" w:hAnsi="Comic Sans MS"/>
                <w:b/>
                <w:color w:val="632423"/>
                <w:sz w:val="28"/>
                <w:szCs w:val="28"/>
              </w:rPr>
              <w:br w:type="page"/>
              <w:t xml:space="preserve">Liste de </w:t>
            </w:r>
            <w:r w:rsidR="00C454F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caractéristiques </w:t>
            </w:r>
            <w:r w:rsidR="002A184A" w:rsidRPr="001253E9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au féminin</w:t>
            </w:r>
            <w:r w:rsidR="002A184A" w:rsidRPr="001253E9">
              <w:rPr>
                <w:rStyle w:val="Appelnotedebasdep"/>
                <w:rFonts w:ascii="Comic Sans MS" w:hAnsi="Comic Sans MS"/>
                <w:b/>
                <w:color w:val="632423"/>
                <w:sz w:val="28"/>
                <w:szCs w:val="28"/>
              </w:rPr>
              <w:footnoteReference w:id="1"/>
            </w:r>
          </w:p>
        </w:tc>
      </w:tr>
      <w:tr w:rsidR="000C09D5" w:rsidRPr="001253E9">
        <w:trPr>
          <w:gridBefore w:val="1"/>
          <w:wBefore w:w="142" w:type="dxa"/>
        </w:trPr>
        <w:tc>
          <w:tcPr>
            <w:tcW w:w="212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A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Agressive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Aigrie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Ambitieuse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Amorphe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Anxieuse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Arrogante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Autoritaire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Avare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B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Bavarde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Blasée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Bornée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Brouillonne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Bruyante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C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Cachottière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Capricieuse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Chialeuse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Colérique 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Complexée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Compliquée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Confuse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Cruelle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D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Défaitiste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Dépensière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Distraite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Docile </w:t>
            </w:r>
          </w:p>
        </w:tc>
        <w:tc>
          <w:tcPr>
            <w:tcW w:w="26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Égocentrique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Égoïste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Émotive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Envahissante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Envieuse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Excessive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F - H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Fataliste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Hésitante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Humiliante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Hypocrite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I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Impatiente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Impolie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Impulsive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Inaccessible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Inattentive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Indécise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Indépendante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Individualiste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Influençable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Injuste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Insignifiante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Insouciante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Instable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Intolérante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Irrespectueuse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Irresponsable </w:t>
            </w: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J - L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Jalouse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Lente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Lunatique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M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Méchante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Médiocre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Médisante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Méfiante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Mégalomane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Menteuse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Méprisante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Mesquine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N - O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Naïve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Négative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Négligente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Nerveuse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Orgueilleuse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Paresseuse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Passive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Pessimiste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Peureuse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Plaintive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Pointilleuse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Prétentieuse </w:t>
            </w:r>
          </w:p>
          <w:p w:rsidR="000C09D5" w:rsidRPr="001253E9" w:rsidRDefault="000C09D5" w:rsidP="002A184A">
            <w:pPr>
              <w:tabs>
                <w:tab w:val="left" w:pos="318"/>
              </w:tabs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C09D5" w:rsidRPr="001253E9" w:rsidRDefault="000C09D5" w:rsidP="002A184A">
            <w:pPr>
              <w:tabs>
                <w:tab w:val="left" w:pos="318"/>
                <w:tab w:val="left" w:pos="426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Q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Qui sait tout </w:t>
            </w:r>
          </w:p>
          <w:p w:rsidR="000C09D5" w:rsidRPr="001253E9" w:rsidRDefault="000C09D5" w:rsidP="002A184A">
            <w:pPr>
              <w:tabs>
                <w:tab w:val="left" w:pos="318"/>
                <w:tab w:val="left" w:pos="426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R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Raciste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Rancunière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Renfermée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Rigide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Rouspéteuse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Routinière </w:t>
            </w:r>
          </w:p>
          <w:p w:rsidR="000C09D5" w:rsidRPr="001253E9" w:rsidRDefault="002A184A" w:rsidP="002A184A">
            <w:pPr>
              <w:tabs>
                <w:tab w:val="left" w:pos="318"/>
                <w:tab w:val="left" w:pos="426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O </w:t>
            </w:r>
            <w:r w:rsidR="000C09D5"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- S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Obsessive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Sans gêne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Secrète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Sensible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Solitaire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Soupçonneuse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Sournoise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Stressée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Stupide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Suffisante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Suiveuse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Superficielle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Susceptible </w:t>
            </w:r>
          </w:p>
          <w:p w:rsidR="000C09D5" w:rsidRPr="001253E9" w:rsidRDefault="000C09D5" w:rsidP="002A184A">
            <w:pPr>
              <w:tabs>
                <w:tab w:val="left" w:pos="318"/>
                <w:tab w:val="left" w:pos="426"/>
              </w:tabs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T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Têtue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Timide </w:t>
            </w:r>
          </w:p>
          <w:p w:rsidR="000C09D5" w:rsidRPr="001253E9" w:rsidRDefault="000C09D5" w:rsidP="002A184A">
            <w:pPr>
              <w:numPr>
                <w:ilvl w:val="0"/>
                <w:numId w:val="6"/>
              </w:numPr>
              <w:tabs>
                <w:tab w:val="left" w:pos="318"/>
                <w:tab w:val="left" w:pos="426"/>
              </w:tabs>
              <w:ind w:left="0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Triste</w:t>
            </w:r>
          </w:p>
        </w:tc>
      </w:tr>
      <w:tr w:rsidR="002A184A" w:rsidRPr="001253E9">
        <w:trPr>
          <w:trHeight w:val="284"/>
        </w:trPr>
        <w:tc>
          <w:tcPr>
            <w:tcW w:w="9498" w:type="dxa"/>
            <w:gridSpan w:val="5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7E9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4A" w:rsidRPr="001253E9" w:rsidRDefault="003B6B2E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>
              <w:rPr>
                <w:noProof/>
                <w:color w:val="6324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5445752</wp:posOffset>
                  </wp:positionH>
                  <wp:positionV relativeFrom="paragraph">
                    <wp:posOffset>-517497</wp:posOffset>
                  </wp:positionV>
                  <wp:extent cx="402369" cy="461176"/>
                  <wp:effectExtent l="19050" t="0" r="0" b="0"/>
                  <wp:wrapNone/>
                  <wp:docPr id="15" name="Image 6" descr="garcon_second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_secondair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69" cy="4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184A" w:rsidRPr="001253E9">
              <w:rPr>
                <w:color w:val="632423"/>
              </w:rPr>
              <w:br w:type="page"/>
            </w:r>
            <w:r w:rsidR="002A184A" w:rsidRPr="001253E9">
              <w:rPr>
                <w:color w:val="632423"/>
              </w:rPr>
              <w:br w:type="page"/>
            </w:r>
            <w:r w:rsidR="002A184A" w:rsidRPr="001253E9">
              <w:rPr>
                <w:rFonts w:ascii="Comic Sans MS" w:hAnsi="Comic Sans MS"/>
                <w:b/>
                <w:color w:val="632423"/>
                <w:sz w:val="28"/>
                <w:szCs w:val="28"/>
                <w:shd w:val="clear" w:color="auto" w:fill="F7E9E9"/>
              </w:rPr>
              <w:t>Liste de défauts au masculin</w:t>
            </w:r>
            <w:r w:rsidR="002A184A" w:rsidRPr="001253E9">
              <w:rPr>
                <w:rStyle w:val="Appelnotedebasdep"/>
                <w:rFonts w:ascii="Comic Sans MS" w:hAnsi="Comic Sans MS"/>
                <w:b/>
                <w:color w:val="632423"/>
                <w:sz w:val="28"/>
                <w:szCs w:val="28"/>
                <w:shd w:val="clear" w:color="auto" w:fill="F7E9E9"/>
              </w:rPr>
              <w:footnoteReference w:id="2"/>
            </w:r>
          </w:p>
        </w:tc>
      </w:tr>
      <w:tr w:rsidR="000C09D5" w:rsidRPr="001253E9">
        <w:trPr>
          <w:trHeight w:val="11327"/>
        </w:trPr>
        <w:tc>
          <w:tcPr>
            <w:tcW w:w="2269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/>
                <w:b/>
                <w:color w:val="632423"/>
                <w:sz w:val="28"/>
                <w:szCs w:val="28"/>
              </w:rPr>
              <w:br w:type="page"/>
            </w:r>
            <w:r w:rsidR="002A184A"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 </w:t>
            </w: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A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Agressif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Aigri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Ambitieux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Amorphe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Anxieux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Arrogant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Autoritaire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Avare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B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Bavard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Blasé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Borné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Brouillon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Bruyant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C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Cachottier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Capricieux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Chialeur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Coléreux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Complexé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Compliqué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Confus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Cruel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D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Défaitiste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Dépensier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Distrait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Docile</w:t>
            </w:r>
          </w:p>
        </w:tc>
        <w:tc>
          <w:tcPr>
            <w:tcW w:w="26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E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Égocentrique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Égoïste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Émotif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Envahissant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Envieux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Excessif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F - H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Fataliste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Hésitant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Humiliant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Hypocrite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I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Impatient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Impoli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Impulsif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Inaccessible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Inattentif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Indécis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Indépendant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Individualiste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Influençable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Injuste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Insignifiant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Insouciant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Instable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Intolérant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Irrespectueux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Irresponsable</w:t>
            </w: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J - L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Jaloux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Lent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Lunatique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M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Macho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Méchant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Médiocre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Médisant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Méfiant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Mégalomane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Menteur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Méprisant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Mesquin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Misogyne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N - O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Naïf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Négatif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Négligent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Nerveux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Orgueilleux 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Paresseux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Passif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Pessimiste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Peureux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Plaintif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Pointilleux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Prétentieux</w:t>
            </w: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Q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Qui sait tout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R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Raciste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Rancunier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Renfermé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Rigide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Rouspéteur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Routinier </w:t>
            </w:r>
          </w:p>
          <w:p w:rsidR="000C09D5" w:rsidRPr="001253E9" w:rsidRDefault="002A184A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O </w:t>
            </w:r>
            <w:r w:rsidR="000C09D5"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- S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Obsessif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Sans gêne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Secret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Sensible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Solitaire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Soupçonneux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Sournois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Stressé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Stupide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Suffisant</w:t>
            </w:r>
          </w:p>
          <w:p w:rsidR="000C09D5" w:rsidRPr="001253E9" w:rsidRDefault="002A184A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Suiveur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Superficiel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Susceptible </w:t>
            </w:r>
          </w:p>
          <w:p w:rsidR="000C09D5" w:rsidRPr="001253E9" w:rsidRDefault="000C09D5" w:rsidP="002A184A">
            <w:pPr>
              <w:tabs>
                <w:tab w:val="left" w:pos="460"/>
              </w:tabs>
              <w:ind w:left="34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T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Têtu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Timide </w:t>
            </w:r>
          </w:p>
          <w:p w:rsidR="000C09D5" w:rsidRPr="001253E9" w:rsidRDefault="000C09D5" w:rsidP="002A184A">
            <w:pPr>
              <w:numPr>
                <w:ilvl w:val="0"/>
                <w:numId w:val="5"/>
              </w:numPr>
              <w:tabs>
                <w:tab w:val="left" w:pos="460"/>
              </w:tabs>
              <w:ind w:left="34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1253E9">
              <w:rPr>
                <w:rFonts w:ascii="Comic Sans MS" w:hAnsi="Comic Sans MS" w:cs="Arial"/>
                <w:color w:val="632423"/>
                <w:sz w:val="28"/>
                <w:szCs w:val="28"/>
              </w:rPr>
              <w:t>Triste</w:t>
            </w:r>
          </w:p>
        </w:tc>
      </w:tr>
    </w:tbl>
    <w:p w:rsidR="00563F1A" w:rsidRPr="001253E9" w:rsidRDefault="00563F1A" w:rsidP="00C454FB"/>
    <w:sectPr w:rsidR="00563F1A" w:rsidRPr="001253E9" w:rsidSect="00F17534">
      <w:headerReference w:type="default" r:id="rId15"/>
      <w:footerReference w:type="default" r:id="rId16"/>
      <w:pgSz w:w="12240" w:h="15840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4B" w:rsidRDefault="0093664B">
      <w:r>
        <w:separator/>
      </w:r>
    </w:p>
  </w:endnote>
  <w:endnote w:type="continuationSeparator" w:id="0">
    <w:p w:rsidR="0093664B" w:rsidRDefault="0093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4" w:rsidRPr="00C12264" w:rsidRDefault="00C12264" w:rsidP="00C12264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-46355</wp:posOffset>
          </wp:positionV>
          <wp:extent cx="7820025" cy="914400"/>
          <wp:effectExtent l="19050" t="0" r="9525" b="0"/>
          <wp:wrapNone/>
          <wp:docPr id="11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6D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631D6D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93664B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631D6D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184A" w:rsidRDefault="002A18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4B" w:rsidRDefault="0093664B">
      <w:r>
        <w:separator/>
      </w:r>
    </w:p>
  </w:footnote>
  <w:footnote w:type="continuationSeparator" w:id="0">
    <w:p w:rsidR="0093664B" w:rsidRDefault="0093664B">
      <w:r>
        <w:continuationSeparator/>
      </w:r>
    </w:p>
  </w:footnote>
  <w:footnote w:id="1">
    <w:p w:rsidR="002A184A" w:rsidRPr="002A184A" w:rsidRDefault="002A184A" w:rsidP="002A184A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rPr>
          <w:b/>
        </w:rPr>
        <w:t xml:space="preserve"> </w:t>
      </w:r>
      <w:r w:rsidRPr="00807415">
        <w:rPr>
          <w:rFonts w:ascii="Comic Sans MS" w:hAnsi="Comic Sans MS"/>
          <w:sz w:val="16"/>
          <w:szCs w:val="16"/>
        </w:rPr>
        <w:t xml:space="preserve">Plusieurs </w:t>
      </w:r>
      <w:r w:rsidR="00C454FB" w:rsidRPr="00807415">
        <w:rPr>
          <w:rFonts w:ascii="Comic Sans MS" w:hAnsi="Comic Sans MS"/>
          <w:sz w:val="16"/>
          <w:szCs w:val="16"/>
        </w:rPr>
        <w:t xml:space="preserve">caractéristiques </w:t>
      </w:r>
      <w:r w:rsidRPr="00807415">
        <w:rPr>
          <w:rFonts w:ascii="Comic Sans MS" w:hAnsi="Comic Sans MS"/>
          <w:sz w:val="16"/>
          <w:szCs w:val="16"/>
        </w:rPr>
        <w:t>inscrit</w:t>
      </w:r>
      <w:r w:rsidR="00C454FB" w:rsidRPr="00807415">
        <w:rPr>
          <w:rFonts w:ascii="Comic Sans MS" w:hAnsi="Comic Sans MS"/>
          <w:sz w:val="16"/>
          <w:szCs w:val="16"/>
        </w:rPr>
        <w:t>e</w:t>
      </w:r>
      <w:r w:rsidRPr="00807415">
        <w:rPr>
          <w:rFonts w:ascii="Comic Sans MS" w:hAnsi="Comic Sans MS"/>
          <w:sz w:val="16"/>
          <w:szCs w:val="16"/>
        </w:rPr>
        <w:t>s dans cette liste proviennent du site Internet</w:t>
      </w:r>
      <w:r w:rsidR="00C454FB" w:rsidRPr="00807415">
        <w:rPr>
          <w:rFonts w:ascii="Comic Sans MS" w:hAnsi="Comic Sans MS"/>
          <w:sz w:val="16"/>
          <w:szCs w:val="16"/>
        </w:rPr>
        <w:t xml:space="preserve"> : </w:t>
      </w:r>
      <w:hyperlink r:id="rId1" w:history="1">
        <w:r w:rsidRPr="00807415">
          <w:rPr>
            <w:rStyle w:val="Lienhypertexte"/>
            <w:rFonts w:ascii="Comic Sans MS" w:hAnsi="Comic Sans MS"/>
            <w:sz w:val="16"/>
            <w:szCs w:val="16"/>
          </w:rPr>
          <w:t>http://basiques-du-management.over-blog.com/article-liste-gratuite-de-defauts-65003155.html</w:t>
        </w:r>
      </w:hyperlink>
    </w:p>
  </w:footnote>
  <w:footnote w:id="2">
    <w:p w:rsidR="002A184A" w:rsidRPr="00807415" w:rsidRDefault="00C454FB" w:rsidP="002A184A">
      <w:pPr>
        <w:jc w:val="both"/>
        <w:rPr>
          <w:rFonts w:ascii="Comic Sans MS" w:hAnsi="Comic Sans MS"/>
          <w:sz w:val="16"/>
          <w:szCs w:val="16"/>
        </w:rPr>
      </w:pPr>
      <w:r w:rsidRPr="00807415">
        <w:rPr>
          <w:rStyle w:val="Appelnotedebasdep"/>
          <w:sz w:val="16"/>
          <w:szCs w:val="16"/>
        </w:rPr>
        <w:footnoteRef/>
      </w:r>
      <w:r w:rsidRPr="00807415">
        <w:rPr>
          <w:b/>
          <w:sz w:val="16"/>
          <w:szCs w:val="16"/>
        </w:rPr>
        <w:t xml:space="preserve"> </w:t>
      </w:r>
      <w:r w:rsidRPr="00807415">
        <w:rPr>
          <w:rFonts w:ascii="Comic Sans MS" w:hAnsi="Comic Sans MS"/>
          <w:sz w:val="16"/>
          <w:szCs w:val="16"/>
        </w:rPr>
        <w:t xml:space="preserve">Plusieurs caractéristiques inscrites dans cette liste proviennent du site Internet : </w:t>
      </w:r>
      <w:hyperlink r:id="rId2" w:history="1">
        <w:r w:rsidRPr="00807415">
          <w:rPr>
            <w:rStyle w:val="Lienhypertexte"/>
            <w:rFonts w:ascii="Comic Sans MS" w:hAnsi="Comic Sans MS"/>
            <w:sz w:val="16"/>
            <w:szCs w:val="16"/>
          </w:rPr>
          <w:t>http://basiques-du-management.over-blog.com/article-liste-gratuite-de-defauts-65003155.html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4A" w:rsidRPr="001253E9" w:rsidRDefault="00807415" w:rsidP="002A184A">
    <w:pPr>
      <w:jc w:val="center"/>
      <w:rPr>
        <w:rFonts w:ascii="Comic Sans MS" w:hAnsi="Comic Sans MS"/>
        <w:b/>
        <w:color w:val="632423"/>
        <w:sz w:val="32"/>
        <w:szCs w:val="32"/>
      </w:rPr>
    </w:pPr>
    <w:r>
      <w:rPr>
        <w:rFonts w:ascii="Comic Sans MS" w:hAnsi="Comic Sans MS"/>
        <w:b/>
        <w:noProof/>
        <w:color w:val="632423"/>
        <w:sz w:val="32"/>
        <w:szCs w:val="32"/>
      </w:rPr>
      <w:drawing>
        <wp:inline distT="0" distB="0" distL="0" distR="0">
          <wp:extent cx="360000" cy="405995"/>
          <wp:effectExtent l="19050" t="0" r="1950" b="0"/>
          <wp:docPr id="14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color w:val="632423"/>
        <w:sz w:val="32"/>
        <w:szCs w:val="32"/>
      </w:rPr>
      <w:t xml:space="preserve"> </w:t>
    </w:r>
    <w:r w:rsidR="00555815">
      <w:rPr>
        <w:rFonts w:ascii="Comic Sans MS" w:hAnsi="Comic Sans MS"/>
        <w:b/>
        <w:color w:val="632423"/>
        <w:sz w:val="32"/>
        <w:szCs w:val="32"/>
      </w:rPr>
      <w:t xml:space="preserve">Fiche « </w:t>
    </w:r>
    <w:r w:rsidR="002A184A" w:rsidRPr="001253E9">
      <w:rPr>
        <w:rFonts w:ascii="Comic Sans MS" w:hAnsi="Comic Sans MS"/>
        <w:b/>
        <w:color w:val="632423"/>
        <w:sz w:val="32"/>
        <w:szCs w:val="32"/>
      </w:rPr>
      <w:t>J’exp</w:t>
    </w:r>
    <w:r w:rsidR="002D02F4" w:rsidRPr="001253E9">
      <w:rPr>
        <w:rFonts w:ascii="Comic Sans MS" w:hAnsi="Comic Sans MS"/>
        <w:b/>
        <w:color w:val="632423"/>
        <w:sz w:val="32"/>
        <w:szCs w:val="32"/>
      </w:rPr>
      <w:t>lore ce que je veux améliorer</w:t>
    </w:r>
    <w:r w:rsidR="00555815">
      <w:rPr>
        <w:rFonts w:ascii="Comic Sans MS" w:hAnsi="Comic Sans MS"/>
        <w:b/>
        <w:color w:val="632423"/>
        <w:sz w:val="32"/>
        <w:szCs w:val="32"/>
      </w:rPr>
      <w:t xml:space="preserve"> »</w:t>
    </w:r>
  </w:p>
  <w:p w:rsidR="002A184A" w:rsidRDefault="002A184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113"/>
    <w:multiLevelType w:val="hybridMultilevel"/>
    <w:tmpl w:val="D480E82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3ACD"/>
    <w:multiLevelType w:val="hybridMultilevel"/>
    <w:tmpl w:val="36001062"/>
    <w:lvl w:ilvl="0" w:tplc="F98CFE6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D17CF80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D1A"/>
    <w:multiLevelType w:val="hybridMultilevel"/>
    <w:tmpl w:val="02FE3164"/>
    <w:lvl w:ilvl="0" w:tplc="F98CFE66">
      <w:start w:val="1"/>
      <w:numFmt w:val="bullet"/>
      <w:lvlText w:val="q"/>
      <w:lvlJc w:val="left"/>
      <w:pPr>
        <w:ind w:left="754" w:hanging="360"/>
      </w:pPr>
      <w:rPr>
        <w:rFonts w:ascii="Wingdings" w:hAnsi="Wingdings" w:hint="default"/>
      </w:rPr>
    </w:lvl>
    <w:lvl w:ilvl="1" w:tplc="19B4616C">
      <w:numFmt w:val="bullet"/>
      <w:lvlText w:val=""/>
      <w:lvlJc w:val="left"/>
      <w:pPr>
        <w:ind w:left="1474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A3D755F"/>
    <w:multiLevelType w:val="multilevel"/>
    <w:tmpl w:val="08E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A04C5"/>
    <w:multiLevelType w:val="hybridMultilevel"/>
    <w:tmpl w:val="C40ED16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6399B"/>
    <w:multiLevelType w:val="hybridMultilevel"/>
    <w:tmpl w:val="496E6E3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426E"/>
    <w:rsid w:val="000860FC"/>
    <w:rsid w:val="000C09D5"/>
    <w:rsid w:val="0010522A"/>
    <w:rsid w:val="00121E54"/>
    <w:rsid w:val="001253E9"/>
    <w:rsid w:val="0017426E"/>
    <w:rsid w:val="001C1690"/>
    <w:rsid w:val="001E0077"/>
    <w:rsid w:val="00205C46"/>
    <w:rsid w:val="0026023D"/>
    <w:rsid w:val="00281E62"/>
    <w:rsid w:val="00284A43"/>
    <w:rsid w:val="002875FF"/>
    <w:rsid w:val="002A184A"/>
    <w:rsid w:val="002D02F4"/>
    <w:rsid w:val="00343D08"/>
    <w:rsid w:val="00357015"/>
    <w:rsid w:val="00360E4F"/>
    <w:rsid w:val="003B6B2E"/>
    <w:rsid w:val="003E7E28"/>
    <w:rsid w:val="00406D17"/>
    <w:rsid w:val="00422E50"/>
    <w:rsid w:val="00452D10"/>
    <w:rsid w:val="0047198F"/>
    <w:rsid w:val="00487914"/>
    <w:rsid w:val="00532CD7"/>
    <w:rsid w:val="00555815"/>
    <w:rsid w:val="00563F1A"/>
    <w:rsid w:val="005D0219"/>
    <w:rsid w:val="00623550"/>
    <w:rsid w:val="00631D6D"/>
    <w:rsid w:val="00714C8E"/>
    <w:rsid w:val="00751EFD"/>
    <w:rsid w:val="00757FA3"/>
    <w:rsid w:val="007670DF"/>
    <w:rsid w:val="00786885"/>
    <w:rsid w:val="0079121B"/>
    <w:rsid w:val="007B6789"/>
    <w:rsid w:val="00807415"/>
    <w:rsid w:val="008511B1"/>
    <w:rsid w:val="008731D6"/>
    <w:rsid w:val="008959E5"/>
    <w:rsid w:val="008A10C2"/>
    <w:rsid w:val="008C026F"/>
    <w:rsid w:val="0090023A"/>
    <w:rsid w:val="00901AA1"/>
    <w:rsid w:val="0093664B"/>
    <w:rsid w:val="009C3C53"/>
    <w:rsid w:val="009F20C9"/>
    <w:rsid w:val="00AA24DB"/>
    <w:rsid w:val="00AA543C"/>
    <w:rsid w:val="00AE06E7"/>
    <w:rsid w:val="00B07AB1"/>
    <w:rsid w:val="00B33CD3"/>
    <w:rsid w:val="00BA1473"/>
    <w:rsid w:val="00BA2FB4"/>
    <w:rsid w:val="00C049B3"/>
    <w:rsid w:val="00C12264"/>
    <w:rsid w:val="00C12F45"/>
    <w:rsid w:val="00C14762"/>
    <w:rsid w:val="00C454FB"/>
    <w:rsid w:val="00CB71F5"/>
    <w:rsid w:val="00CD1C0F"/>
    <w:rsid w:val="00D2772F"/>
    <w:rsid w:val="00D518C2"/>
    <w:rsid w:val="00D803B9"/>
    <w:rsid w:val="00D81734"/>
    <w:rsid w:val="00D96FAF"/>
    <w:rsid w:val="00DF5293"/>
    <w:rsid w:val="00E10010"/>
    <w:rsid w:val="00E13E8B"/>
    <w:rsid w:val="00E40D54"/>
    <w:rsid w:val="00E42D96"/>
    <w:rsid w:val="00EA473F"/>
    <w:rsid w:val="00F17534"/>
    <w:rsid w:val="00F217D6"/>
    <w:rsid w:val="00F40EAC"/>
    <w:rsid w:val="00F971E3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E4F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217D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tedebasdepage">
    <w:name w:val="footnote text"/>
    <w:basedOn w:val="Normal"/>
    <w:semiHidden/>
    <w:rsid w:val="00563F1A"/>
    <w:rPr>
      <w:sz w:val="20"/>
      <w:szCs w:val="20"/>
    </w:rPr>
  </w:style>
  <w:style w:type="character" w:styleId="Appelnotedebasdep">
    <w:name w:val="footnote reference"/>
    <w:semiHidden/>
    <w:rsid w:val="00563F1A"/>
    <w:rPr>
      <w:vertAlign w:val="superscript"/>
    </w:rPr>
  </w:style>
  <w:style w:type="character" w:styleId="Lienhypertexte">
    <w:name w:val="Hyperlink"/>
    <w:rsid w:val="00563F1A"/>
    <w:rPr>
      <w:color w:val="0000FF"/>
      <w:u w:val="single"/>
    </w:rPr>
  </w:style>
  <w:style w:type="paragraph" w:styleId="En-tte">
    <w:name w:val="header"/>
    <w:basedOn w:val="Normal"/>
    <w:link w:val="En-tteCar"/>
    <w:rsid w:val="002A184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184A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2A18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184A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2A184A"/>
  </w:style>
  <w:style w:type="character" w:styleId="Marquedecommentaire">
    <w:name w:val="annotation reference"/>
    <w:semiHidden/>
    <w:rsid w:val="00B07AB1"/>
    <w:rPr>
      <w:sz w:val="16"/>
      <w:szCs w:val="16"/>
    </w:rPr>
  </w:style>
  <w:style w:type="paragraph" w:styleId="Commentaire">
    <w:name w:val="annotation text"/>
    <w:basedOn w:val="Normal"/>
    <w:semiHidden/>
    <w:rsid w:val="00B07AB1"/>
    <w:rPr>
      <w:sz w:val="20"/>
      <w:szCs w:val="20"/>
    </w:rPr>
  </w:style>
  <w:style w:type="paragraph" w:styleId="Textedebulles">
    <w:name w:val="Balloon Text"/>
    <w:basedOn w:val="Normal"/>
    <w:semiHidden/>
    <w:rsid w:val="00B07AB1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E13E8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074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3.uqo.ca/transition/tva/?p=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iques-du-management.over-blog.com/article-liste-gratuite-de-defauts-65003155.html" TargetMode="External"/><Relationship Id="rId1" Type="http://schemas.openxmlformats.org/officeDocument/2006/relationships/hyperlink" Target="http://basiques-du-management.over-blog.com/article-liste-gratuite-de-defauts-6500315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J’explore mes défauts »</vt:lpstr>
    </vt:vector>
  </TitlesOfParts>
  <Company>Université Laval - FSE</Company>
  <LinksUpToDate>false</LinksUpToDate>
  <CharactersWithSpaces>3188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http://basiques-du-management.over-blog.com/article-liste-gratuite-de-defauts-65003155.html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http://basiques-du-management.over-blog.com/article-liste-gratuite-de-defauts-65003155.html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J’explore mes défauts »</dc:title>
  <dc:creator>Pavillon du Parc</dc:creator>
  <cp:lastModifiedBy>Nathalie Lehoux</cp:lastModifiedBy>
  <cp:revision>6</cp:revision>
  <cp:lastPrinted>2012-09-22T14:55:00Z</cp:lastPrinted>
  <dcterms:created xsi:type="dcterms:W3CDTF">2012-09-16T20:41:00Z</dcterms:created>
  <dcterms:modified xsi:type="dcterms:W3CDTF">2012-09-22T14:57:00Z</dcterms:modified>
</cp:coreProperties>
</file>